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F7" w:rsidRPr="00852AE2" w:rsidRDefault="00DF34F7" w:rsidP="00DF34F7">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rsidR="00DF34F7" w:rsidRDefault="00DF34F7" w:rsidP="00DF34F7">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rsidR="00DF34F7" w:rsidRDefault="00DF34F7" w:rsidP="00DF34F7">
      <w:pPr>
        <w:jc w:val="center"/>
        <w:rPr>
          <w:rFonts w:asciiTheme="minorHAnsi" w:hAnsiTheme="minorHAnsi" w:cstheme="minorHAnsi"/>
          <w:b/>
          <w:sz w:val="28"/>
          <w:szCs w:val="28"/>
        </w:rPr>
      </w:pPr>
      <w:r>
        <w:rPr>
          <w:rFonts w:asciiTheme="minorHAnsi" w:hAnsiTheme="minorHAnsi" w:cstheme="minorHAnsi"/>
          <w:b/>
          <w:sz w:val="28"/>
          <w:szCs w:val="28"/>
        </w:rPr>
        <w:t>WORDS:  YOUR SUPER POWER</w:t>
      </w:r>
    </w:p>
    <w:p w:rsidR="00DF34F7" w:rsidRPr="00852AE2" w:rsidRDefault="00DF34F7" w:rsidP="00DF34F7">
      <w:pPr>
        <w:jc w:val="center"/>
        <w:rPr>
          <w:rFonts w:asciiTheme="minorHAnsi" w:hAnsiTheme="minorHAnsi" w:cstheme="minorHAnsi"/>
          <w:b/>
          <w:sz w:val="28"/>
          <w:szCs w:val="28"/>
        </w:rPr>
      </w:pPr>
      <w:r>
        <w:rPr>
          <w:rFonts w:asciiTheme="minorHAnsi" w:hAnsiTheme="minorHAnsi" w:cstheme="minorHAnsi"/>
          <w:b/>
          <w:sz w:val="28"/>
          <w:szCs w:val="28"/>
        </w:rPr>
        <w:t xml:space="preserve">Colossians 4:2-6 </w:t>
      </w:r>
    </w:p>
    <w:p w:rsidR="00DF34F7" w:rsidRPr="00852AE2" w:rsidRDefault="00DF34F7" w:rsidP="00DF34F7">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6-05</w:t>
      </w:r>
    </w:p>
    <w:p w:rsidR="00DF34F7" w:rsidRPr="00852AE2" w:rsidRDefault="00381B1F" w:rsidP="00DF34F7">
      <w:pPr>
        <w:jc w:val="center"/>
        <w:rPr>
          <w:rFonts w:asciiTheme="minorHAnsi" w:hAnsiTheme="minorHAnsi" w:cstheme="minorHAnsi"/>
          <w:b/>
          <w:sz w:val="28"/>
          <w:szCs w:val="28"/>
        </w:rPr>
      </w:pPr>
      <w:r>
        <w:rPr>
          <w:rFonts w:asciiTheme="minorHAnsi" w:hAnsiTheme="minorHAnsi" w:cstheme="minorHAnsi"/>
          <w:b/>
          <w:sz w:val="28"/>
          <w:szCs w:val="28"/>
        </w:rPr>
        <w:t>Participant</w:t>
      </w:r>
      <w:r w:rsidR="00DF34F7" w:rsidRPr="00852AE2">
        <w:rPr>
          <w:rFonts w:asciiTheme="minorHAnsi" w:hAnsiTheme="minorHAnsi" w:cstheme="minorHAnsi"/>
          <w:b/>
          <w:sz w:val="28"/>
          <w:szCs w:val="28"/>
        </w:rPr>
        <w:t xml:space="preserve"> Notes</w:t>
      </w:r>
    </w:p>
    <w:p w:rsidR="00DF34F7" w:rsidRPr="00852AE2" w:rsidRDefault="00DF34F7" w:rsidP="00DF34F7">
      <w:pPr>
        <w:rPr>
          <w:rFonts w:asciiTheme="minorHAnsi" w:hAnsiTheme="minorHAnsi" w:cstheme="minorHAnsi"/>
        </w:rPr>
      </w:pPr>
    </w:p>
    <w:p w:rsidR="00DF34F7" w:rsidRPr="00852AE2" w:rsidRDefault="00DF34F7" w:rsidP="00DF34F7">
      <w:pPr>
        <w:rPr>
          <w:rFonts w:asciiTheme="minorHAnsi" w:hAnsiTheme="minorHAnsi" w:cstheme="minorHAnsi"/>
        </w:rPr>
      </w:pPr>
    </w:p>
    <w:p w:rsidR="00DF34F7" w:rsidRPr="00852AE2" w:rsidRDefault="00DF34F7" w:rsidP="00DF34F7">
      <w:pPr>
        <w:rPr>
          <w:rFonts w:asciiTheme="minorHAnsi" w:hAnsiTheme="minorHAnsi" w:cstheme="minorHAnsi"/>
        </w:rPr>
      </w:pPr>
    </w:p>
    <w:p w:rsidR="00DF34F7" w:rsidRPr="001D6317" w:rsidRDefault="00DF34F7" w:rsidP="00DF34F7">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rsidR="00DF34F7" w:rsidRPr="00B61628" w:rsidRDefault="00DF34F7" w:rsidP="00DF34F7">
      <w:pPr>
        <w:rPr>
          <w:rFonts w:ascii="Calibri" w:hAnsi="Calibri" w:cs="Calibri"/>
          <w:color w:val="000000"/>
        </w:rPr>
      </w:pPr>
      <w:r w:rsidRPr="00B61628">
        <w:rPr>
          <w:rFonts w:ascii="Calibri" w:hAnsi="Calibri" w:cs="Calibri"/>
        </w:rPr>
        <w:t xml:space="preserve">Welcome back to our series, You’re Richer Than You Think.   </w:t>
      </w:r>
      <w:r w:rsidRPr="00B61628">
        <w:rPr>
          <w:rFonts w:ascii="Calibri" w:hAnsi="Calibri" w:cs="Calibri"/>
          <w:color w:val="000000"/>
        </w:rPr>
        <w:t xml:space="preserve">This week we’re looking at </w:t>
      </w:r>
      <w:r w:rsidRPr="00C10D90">
        <w:rPr>
          <w:rFonts w:ascii="Calibri" w:hAnsi="Calibri" w:cs="Calibri"/>
          <w:color w:val="000000"/>
        </w:rPr>
        <w:t xml:space="preserve">Colossians 4:2-6. God has given everyone the power of communication, the power of speech, the opportunity to leverage our words in beautiful and strengthening ways.  Paul emphasizes three ways in which we are rich in speech.  We can use it in prayer.  We can use it in proclaiming the </w:t>
      </w:r>
      <w:r>
        <w:rPr>
          <w:rFonts w:ascii="Calibri" w:hAnsi="Calibri" w:cs="Calibri"/>
          <w:color w:val="000000"/>
        </w:rPr>
        <w:t>G</w:t>
      </w:r>
      <w:r w:rsidRPr="00C10D90">
        <w:rPr>
          <w:rFonts w:ascii="Calibri" w:hAnsi="Calibri" w:cs="Calibri"/>
          <w:color w:val="000000"/>
        </w:rPr>
        <w:t>ospel.  We can use it our daily interactions with people.</w:t>
      </w:r>
      <w:r>
        <w:rPr>
          <w:rFonts w:ascii="Calibri" w:hAnsi="Calibri" w:cs="Calibri"/>
          <w:color w:val="000000"/>
        </w:rPr>
        <w:t xml:space="preserve">  The goal of this </w:t>
      </w:r>
      <w:proofErr w:type="spellStart"/>
      <w:r>
        <w:rPr>
          <w:rFonts w:ascii="Calibri" w:hAnsi="Calibri" w:cs="Calibri"/>
          <w:color w:val="000000"/>
        </w:rPr>
        <w:t>LifeGroup</w:t>
      </w:r>
      <w:proofErr w:type="spellEnd"/>
      <w:r>
        <w:rPr>
          <w:rFonts w:ascii="Calibri" w:hAnsi="Calibri" w:cs="Calibri"/>
          <w:color w:val="000000"/>
        </w:rPr>
        <w:t xml:space="preserve"> study is that you would l</w:t>
      </w:r>
      <w:r w:rsidRPr="00C10D90">
        <w:rPr>
          <w:rFonts w:ascii="Calibri" w:hAnsi="Calibri" w:cs="Calibri"/>
          <w:color w:val="000000"/>
        </w:rPr>
        <w:t>everage the power of your words for the good of others and the glory of God</w:t>
      </w:r>
      <w:r>
        <w:rPr>
          <w:rFonts w:ascii="Calibri" w:hAnsi="Calibri" w:cs="Calibri"/>
          <w:color w:val="000000"/>
        </w:rPr>
        <w:t xml:space="preserve">.   This happens as we have </w:t>
      </w:r>
      <w:r w:rsidRPr="00C10D90">
        <w:rPr>
          <w:rFonts w:ascii="Calibri" w:hAnsi="Calibri" w:cs="Calibri"/>
          <w:color w:val="000000"/>
        </w:rPr>
        <w:t>a renewed awareness of the power and opportunity to use our words</w:t>
      </w:r>
      <w:r>
        <w:rPr>
          <w:rFonts w:ascii="Calibri" w:hAnsi="Calibri" w:cs="Calibri"/>
          <w:color w:val="000000"/>
        </w:rPr>
        <w:t>.</w:t>
      </w:r>
    </w:p>
    <w:p w:rsidR="00DF34F7" w:rsidRPr="00EB6C82" w:rsidRDefault="00DF34F7" w:rsidP="00DF34F7">
      <w:pPr>
        <w:rPr>
          <w:rFonts w:ascii="Calibri" w:hAnsi="Calibri" w:cs="Calibri"/>
          <w:color w:val="000000"/>
          <w:sz w:val="20"/>
          <w:szCs w:val="20"/>
        </w:rPr>
      </w:pPr>
    </w:p>
    <w:p w:rsidR="00DF34F7" w:rsidRDefault="00DF34F7" w:rsidP="00DF34F7">
      <w:pPr>
        <w:rPr>
          <w:rFonts w:asciiTheme="minorHAnsi" w:hAnsiTheme="minorHAnsi" w:cstheme="minorHAnsi"/>
          <w:b/>
          <w:sz w:val="28"/>
          <w:szCs w:val="28"/>
          <w:u w:val="single"/>
        </w:rPr>
      </w:pPr>
    </w:p>
    <w:p w:rsidR="00DF34F7" w:rsidRPr="00553ECE" w:rsidRDefault="00DF34F7" w:rsidP="00DF34F7">
      <w:pPr>
        <w:rPr>
          <w:rFonts w:asciiTheme="minorHAnsi" w:hAnsiTheme="minorHAnsi" w:cstheme="minorHAnsi"/>
          <w:b/>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297C52">
        <w:rPr>
          <w:rFonts w:asciiTheme="minorHAnsi" w:hAnsiTheme="minorHAnsi" w:cstheme="minorHAnsi"/>
          <w:u w:val="single"/>
        </w:rPr>
        <w:t>My Talking Story</w:t>
      </w:r>
      <w:r>
        <w:rPr>
          <w:rFonts w:asciiTheme="minorHAnsi" w:hAnsiTheme="minorHAnsi" w:cstheme="minorHAnsi"/>
        </w:rPr>
        <w:t xml:space="preserve"> </w:t>
      </w:r>
    </w:p>
    <w:p w:rsidR="00DF34F7" w:rsidRPr="00B226B7" w:rsidRDefault="00DF34F7" w:rsidP="00DF34F7">
      <w:pPr>
        <w:rPr>
          <w:rFonts w:asciiTheme="minorHAnsi" w:hAnsiTheme="minorHAnsi" w:cstheme="minorHAnsi"/>
          <w:b/>
        </w:rPr>
      </w:pPr>
      <w:r>
        <w:rPr>
          <w:rFonts w:asciiTheme="minorHAnsi" w:hAnsiTheme="minorHAnsi" w:cstheme="minorHAnsi"/>
        </w:rPr>
        <w:t xml:space="preserve">Think back to your home environment growing up.   Was your home a place where everyone talked a lot?   Were there one or two in your family who did most of the talking?   Or was your home a place of few words?   </w:t>
      </w:r>
      <w:r w:rsidRPr="00B226B7">
        <w:rPr>
          <w:rFonts w:asciiTheme="minorHAnsi" w:hAnsiTheme="minorHAnsi" w:cstheme="minorHAnsi"/>
          <w:b/>
        </w:rPr>
        <w:t>Share your talking story with the group!</w:t>
      </w:r>
    </w:p>
    <w:p w:rsidR="00DF34F7" w:rsidRDefault="00DF34F7" w:rsidP="00DF34F7">
      <w:pPr>
        <w:rPr>
          <w:rFonts w:asciiTheme="minorHAnsi" w:hAnsiTheme="minorHAnsi" w:cstheme="minorHAnsi"/>
          <w:b/>
          <w:sz w:val="28"/>
          <w:szCs w:val="28"/>
          <w:u w:val="single"/>
        </w:rPr>
      </w:pPr>
    </w:p>
    <w:p w:rsidR="00DF34F7" w:rsidRDefault="00DF34F7" w:rsidP="00DF34F7">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rsidR="00DF34F7" w:rsidRDefault="00DF34F7" w:rsidP="00DF34F7">
      <w:pPr>
        <w:rPr>
          <w:rFonts w:ascii="Calibri" w:hAnsi="Calibri" w:cs="Calibri"/>
          <w:color w:val="000000"/>
          <w:sz w:val="22"/>
          <w:szCs w:val="22"/>
        </w:rPr>
      </w:pPr>
    </w:p>
    <w:p w:rsidR="00DF34F7" w:rsidRPr="006A46F5" w:rsidRDefault="00DF34F7" w:rsidP="00DF34F7">
      <w:pPr>
        <w:pStyle w:val="ListParagraph"/>
        <w:numPr>
          <w:ilvl w:val="0"/>
          <w:numId w:val="1"/>
        </w:numPr>
        <w:rPr>
          <w:rFonts w:ascii="Calibri" w:hAnsi="Calibri" w:cs="Calibri"/>
          <w:color w:val="000000"/>
        </w:rPr>
      </w:pPr>
      <w:r>
        <w:rPr>
          <w:rFonts w:ascii="Calibri" w:hAnsi="Calibri" w:cs="Calibri"/>
          <w:color w:val="000000"/>
        </w:rPr>
        <w:t xml:space="preserve">In his teaching on Sunday, Ken talked about how we can leverage our words in beautiful and strengthening ways.    </w:t>
      </w:r>
      <w:r w:rsidRPr="00F219E6">
        <w:rPr>
          <w:rFonts w:ascii="Calibri" w:hAnsi="Calibri" w:cs="Calibri"/>
          <w:b/>
          <w:color w:val="000000"/>
        </w:rPr>
        <w:t xml:space="preserve">What was a highlight for you from </w:t>
      </w:r>
      <w:r>
        <w:rPr>
          <w:rFonts w:ascii="Calibri" w:hAnsi="Calibri" w:cs="Calibri"/>
          <w:b/>
          <w:color w:val="000000"/>
        </w:rPr>
        <w:t>Ken</w:t>
      </w:r>
      <w:r w:rsidRPr="00F219E6">
        <w:rPr>
          <w:rFonts w:ascii="Calibri" w:hAnsi="Calibri" w:cs="Calibri"/>
          <w:b/>
          <w:color w:val="000000"/>
        </w:rPr>
        <w:t xml:space="preserve">’s teaching? </w:t>
      </w: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0288" behindDoc="0" locked="0" layoutInCell="1" allowOverlap="1" wp14:anchorId="6B11D123" wp14:editId="25910C13">
                <wp:simplePos x="0" y="0"/>
                <wp:positionH relativeFrom="column">
                  <wp:posOffset>1693670</wp:posOffset>
                </wp:positionH>
                <wp:positionV relativeFrom="paragraph">
                  <wp:posOffset>95250</wp:posOffset>
                </wp:positionV>
                <wp:extent cx="2419797" cy="719528"/>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2419797" cy="719528"/>
                        </a:xfrm>
                        <a:prstGeom prst="rect">
                          <a:avLst/>
                        </a:prstGeom>
                        <a:solidFill>
                          <a:schemeClr val="lt1"/>
                        </a:solidFill>
                        <a:ln w="6350">
                          <a:solidFill>
                            <a:prstClr val="black"/>
                          </a:solidFill>
                        </a:ln>
                      </wps:spPr>
                      <wps:txbx>
                        <w:txbxContent>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 xml:space="preserve">“Devote yourselves to prayer, </w:t>
                            </w:r>
                          </w:p>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being watchful and thankful.”</w:t>
                            </w:r>
                          </w:p>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Colossians 4:2</w:t>
                            </w:r>
                          </w:p>
                          <w:p w:rsidR="00DF34F7" w:rsidRDefault="00DF34F7" w:rsidP="00DF3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1D123" id="_x0000_t202" coordsize="21600,21600" o:spt="202" path="m,l,21600r21600,l21600,xe">
                <v:stroke joinstyle="miter"/>
                <v:path gradientshapeok="t" o:connecttype="rect"/>
              </v:shapetype>
              <v:shape id="Text Box 1" o:spid="_x0000_s1026" type="#_x0000_t202" style="position:absolute;margin-left:133.35pt;margin-top:7.5pt;width:190.5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" fillcolor="white [3201]" strokeweight=".5pt">
                <v:textbox>
                  <w:txbxContent>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 xml:space="preserve">“Devote yourselves to prayer, </w:t>
                      </w:r>
                    </w:p>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being watchful and thankful.”</w:t>
                      </w:r>
                    </w:p>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Colossians 4:2</w:t>
                      </w:r>
                    </w:p>
                    <w:p w:rsidR="00DF34F7" w:rsidRDefault="00DF34F7" w:rsidP="00DF34F7"/>
                  </w:txbxContent>
                </v:textbox>
              </v:shape>
            </w:pict>
          </mc:Fallback>
        </mc:AlternateContent>
      </w: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rPr>
      </w:pPr>
      <w:r>
        <w:rPr>
          <w:rFonts w:ascii="Calibri" w:hAnsi="Calibri" w:cs="Calibri"/>
          <w:color w:val="000000"/>
        </w:rPr>
        <w:lastRenderedPageBreak/>
        <w:t>READ:  Colossians 4:2-6</w:t>
      </w:r>
    </w:p>
    <w:p w:rsidR="00DF34F7" w:rsidRDefault="00DF34F7" w:rsidP="00DF34F7">
      <w:pPr>
        <w:rPr>
          <w:rFonts w:ascii="Calibri" w:hAnsi="Calibri" w:cs="Calibri"/>
          <w:color w:val="000000"/>
          <w:sz w:val="22"/>
          <w:szCs w:val="22"/>
        </w:rPr>
      </w:pPr>
    </w:p>
    <w:p w:rsidR="00DF34F7" w:rsidRDefault="00DF34F7" w:rsidP="00DF34F7">
      <w:pPr>
        <w:rPr>
          <w:rFonts w:ascii="Calibri" w:hAnsi="Calibri" w:cs="Calibri"/>
          <w:color w:val="000000"/>
          <w:sz w:val="22"/>
          <w:szCs w:val="22"/>
        </w:rPr>
      </w:pPr>
    </w:p>
    <w:p w:rsidR="00DF34F7" w:rsidRPr="001960D4" w:rsidRDefault="00DF34F7" w:rsidP="00DF34F7">
      <w:pPr>
        <w:rPr>
          <w:rFonts w:ascii="Calibri" w:hAnsi="Calibri" w:cs="Calibri"/>
          <w:color w:val="000000"/>
          <w:sz w:val="22"/>
          <w:szCs w:val="22"/>
        </w:rPr>
      </w:pPr>
      <w:r>
        <w:rPr>
          <w:rFonts w:ascii="Calibri" w:hAnsi="Calibri" w:cs="Calibri"/>
          <w:color w:val="000000"/>
          <w:sz w:val="22"/>
          <w:szCs w:val="22"/>
        </w:rPr>
        <w:t xml:space="preserve">For today’s study we’ll focus in on how we are rich in speech when we </w:t>
      </w:r>
      <w:r w:rsidRPr="008D1860">
        <w:rPr>
          <w:rFonts w:ascii="Calibri" w:hAnsi="Calibri" w:cs="Calibri"/>
          <w:i/>
          <w:color w:val="000000"/>
          <w:sz w:val="22"/>
          <w:szCs w:val="22"/>
        </w:rPr>
        <w:t>pray</w:t>
      </w:r>
      <w:r>
        <w:rPr>
          <w:rFonts w:ascii="Calibri" w:hAnsi="Calibri" w:cs="Calibri"/>
          <w:color w:val="000000"/>
          <w:sz w:val="22"/>
          <w:szCs w:val="22"/>
        </w:rPr>
        <w:t xml:space="preserve">.     Whether you are new to prayer or a seasoned veteran, all of us can use the power of our words to bless God and others as we pray.  </w:t>
      </w:r>
    </w:p>
    <w:p w:rsidR="00DF34F7" w:rsidRPr="001960D4" w:rsidRDefault="00DF34F7" w:rsidP="00DF34F7">
      <w:pPr>
        <w:rPr>
          <w:rFonts w:ascii="Calibri" w:hAnsi="Calibri" w:cs="Calibri"/>
          <w:b/>
          <w:color w:val="000000"/>
          <w:u w:val="single"/>
        </w:rPr>
      </w:pPr>
    </w:p>
    <w:p w:rsidR="00DF34F7" w:rsidRPr="001960D4" w:rsidRDefault="00DF34F7" w:rsidP="00DF34F7">
      <w:pPr>
        <w:rPr>
          <w:rFonts w:ascii="Calibri" w:hAnsi="Calibri" w:cs="Calibri"/>
          <w:b/>
          <w:color w:val="000000"/>
          <w:u w:val="single"/>
        </w:rPr>
      </w:pPr>
    </w:p>
    <w:p w:rsidR="00DF34F7" w:rsidRPr="006732F5" w:rsidRDefault="00DF34F7" w:rsidP="00DF34F7">
      <w:pPr>
        <w:ind w:left="360"/>
        <w:rPr>
          <w:rFonts w:ascii="Calibri" w:hAnsi="Calibri" w:cs="Calibri"/>
          <w:b/>
          <w:color w:val="000000"/>
          <w:u w:val="single"/>
        </w:rPr>
      </w:pPr>
    </w:p>
    <w:p w:rsidR="00DF34F7" w:rsidRPr="006732F5" w:rsidRDefault="00DF34F7" w:rsidP="00DF34F7">
      <w:pPr>
        <w:pStyle w:val="ListParagraph"/>
        <w:numPr>
          <w:ilvl w:val="0"/>
          <w:numId w:val="1"/>
        </w:numPr>
        <w:rPr>
          <w:rFonts w:ascii="Calibri" w:hAnsi="Calibri" w:cs="Calibri"/>
          <w:b/>
          <w:color w:val="000000"/>
          <w:u w:val="single"/>
        </w:rPr>
      </w:pPr>
      <w:r>
        <w:rPr>
          <w:rFonts w:ascii="Calibri" w:hAnsi="Calibri" w:cs="Calibri"/>
          <w:color w:val="000000"/>
        </w:rPr>
        <w:t>Read Colossians 4:2 again.   “</w:t>
      </w:r>
      <w:r w:rsidRPr="000B1FE7">
        <w:rPr>
          <w:rFonts w:ascii="Calibri" w:hAnsi="Calibri" w:cs="Calibri"/>
          <w:i/>
          <w:color w:val="000000"/>
        </w:rPr>
        <w:t>Devote</w:t>
      </w:r>
      <w:r>
        <w:rPr>
          <w:rFonts w:ascii="Calibri" w:hAnsi="Calibri" w:cs="Calibri"/>
          <w:color w:val="000000"/>
        </w:rPr>
        <w:t xml:space="preserve"> yourselves to prayer …”.  What does it look like to be devoted to prayer?     </w:t>
      </w:r>
      <w:r w:rsidRPr="006732F5">
        <w:rPr>
          <w:rFonts w:ascii="Calibri" w:hAnsi="Calibri" w:cs="Calibri"/>
          <w:b/>
          <w:color w:val="000000"/>
        </w:rPr>
        <w:t>What helps you be devoted to prayer?</w:t>
      </w:r>
    </w:p>
    <w:p w:rsidR="00DF34F7" w:rsidRDefault="00DF34F7" w:rsidP="00DF34F7">
      <w:pPr>
        <w:rPr>
          <w:rFonts w:ascii="Calibri" w:hAnsi="Calibri" w:cs="Calibri"/>
          <w:color w:val="000000"/>
        </w:rPr>
      </w:pPr>
    </w:p>
    <w:p w:rsidR="00DF34F7" w:rsidRPr="00A4421D" w:rsidRDefault="00DF34F7" w:rsidP="00DF34F7">
      <w:pPr>
        <w:rPr>
          <w:rFonts w:ascii="Calibri" w:hAnsi="Calibri" w:cs="Calibri"/>
          <w:color w:val="000000"/>
        </w:rPr>
      </w:pPr>
      <w:r w:rsidRPr="006732F5">
        <w:rPr>
          <w:rFonts w:ascii="Calibri" w:hAnsi="Calibri" w:cs="Calibri"/>
          <w:color w:val="000000"/>
        </w:rPr>
        <w:t xml:space="preserve">   </w:t>
      </w:r>
    </w:p>
    <w:p w:rsidR="00DF34F7" w:rsidRDefault="00DF34F7" w:rsidP="00DF34F7">
      <w:pPr>
        <w:rPr>
          <w:rFonts w:ascii="Calibri" w:hAnsi="Calibri" w:cs="Calibri"/>
          <w:color w:val="000000"/>
        </w:rPr>
      </w:pPr>
      <w:r>
        <w:rPr>
          <w:rFonts w:ascii="Calibri" w:hAnsi="Calibri" w:cs="Calibri"/>
          <w:color w:val="000000"/>
          <w:u w:val="single"/>
        </w:rPr>
        <w:t>A</w:t>
      </w:r>
      <w:r w:rsidR="006631A5">
        <w:rPr>
          <w:rFonts w:ascii="Calibri" w:hAnsi="Calibri" w:cs="Calibri"/>
          <w:color w:val="000000"/>
          <w:u w:val="single"/>
        </w:rPr>
        <w:t>.</w:t>
      </w:r>
      <w:r>
        <w:rPr>
          <w:rFonts w:ascii="Calibri" w:hAnsi="Calibri" w:cs="Calibri"/>
          <w:color w:val="000000"/>
          <w:u w:val="single"/>
        </w:rPr>
        <w:t>C</w:t>
      </w:r>
      <w:r w:rsidR="006631A5">
        <w:rPr>
          <w:rFonts w:ascii="Calibri" w:hAnsi="Calibri" w:cs="Calibri"/>
          <w:color w:val="000000"/>
          <w:u w:val="single"/>
        </w:rPr>
        <w:t>.</w:t>
      </w:r>
      <w:r>
        <w:rPr>
          <w:rFonts w:ascii="Calibri" w:hAnsi="Calibri" w:cs="Calibri"/>
          <w:color w:val="000000"/>
          <w:u w:val="single"/>
        </w:rPr>
        <w:t>T</w:t>
      </w:r>
      <w:r w:rsidR="006631A5">
        <w:rPr>
          <w:rFonts w:ascii="Calibri" w:hAnsi="Calibri" w:cs="Calibri"/>
          <w:color w:val="000000"/>
          <w:u w:val="single"/>
        </w:rPr>
        <w:t>.</w:t>
      </w:r>
      <w:r>
        <w:rPr>
          <w:rFonts w:ascii="Calibri" w:hAnsi="Calibri" w:cs="Calibri"/>
          <w:color w:val="000000"/>
          <w:u w:val="single"/>
        </w:rPr>
        <w:t>S</w:t>
      </w:r>
      <w:r w:rsidR="006631A5">
        <w:rPr>
          <w:rFonts w:ascii="Calibri" w:hAnsi="Calibri" w:cs="Calibri"/>
          <w:color w:val="000000"/>
          <w:u w:val="single"/>
        </w:rPr>
        <w:t>.</w:t>
      </w:r>
      <w:r>
        <w:rPr>
          <w:rFonts w:ascii="Calibri" w:hAnsi="Calibri" w:cs="Calibri"/>
          <w:color w:val="000000"/>
          <w:u w:val="single"/>
        </w:rPr>
        <w:t xml:space="preserve"> – A MODEL FOR PRAYER</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color w:val="000000"/>
        </w:rPr>
        <w:t>A common challenge many have when it comes to prayer is what to say.     A</w:t>
      </w:r>
      <w:r w:rsidR="006631A5">
        <w:rPr>
          <w:rFonts w:ascii="Calibri" w:hAnsi="Calibri" w:cs="Calibri"/>
          <w:color w:val="000000"/>
        </w:rPr>
        <w:t>.</w:t>
      </w:r>
      <w:r>
        <w:rPr>
          <w:rFonts w:ascii="Calibri" w:hAnsi="Calibri" w:cs="Calibri"/>
          <w:color w:val="000000"/>
        </w:rPr>
        <w:t>C</w:t>
      </w:r>
      <w:r w:rsidR="006631A5">
        <w:rPr>
          <w:rFonts w:ascii="Calibri" w:hAnsi="Calibri" w:cs="Calibri"/>
          <w:color w:val="000000"/>
        </w:rPr>
        <w:t>.</w:t>
      </w:r>
      <w:r>
        <w:rPr>
          <w:rFonts w:ascii="Calibri" w:hAnsi="Calibri" w:cs="Calibri"/>
          <w:color w:val="000000"/>
        </w:rPr>
        <w:t>T</w:t>
      </w:r>
      <w:r w:rsidR="006631A5">
        <w:rPr>
          <w:rFonts w:ascii="Calibri" w:hAnsi="Calibri" w:cs="Calibri"/>
          <w:color w:val="000000"/>
        </w:rPr>
        <w:t>.</w:t>
      </w:r>
      <w:r>
        <w:rPr>
          <w:rFonts w:ascii="Calibri" w:hAnsi="Calibri" w:cs="Calibri"/>
          <w:color w:val="000000"/>
        </w:rPr>
        <w:t>S</w:t>
      </w:r>
      <w:r w:rsidR="006631A5">
        <w:rPr>
          <w:rFonts w:ascii="Calibri" w:hAnsi="Calibri" w:cs="Calibri"/>
          <w:color w:val="000000"/>
        </w:rPr>
        <w:t>.</w:t>
      </w:r>
      <w:r>
        <w:rPr>
          <w:rFonts w:ascii="Calibri" w:hAnsi="Calibri" w:cs="Calibri"/>
          <w:color w:val="000000"/>
        </w:rPr>
        <w:t xml:space="preserve"> is a simple model you can use to make your prayer time a powerful and meaningful experience.    Let’s check out the A</w:t>
      </w:r>
      <w:r w:rsidR="00BA1497">
        <w:rPr>
          <w:rFonts w:ascii="Calibri" w:hAnsi="Calibri" w:cs="Calibri"/>
          <w:color w:val="000000"/>
        </w:rPr>
        <w:t>.</w:t>
      </w:r>
      <w:r>
        <w:rPr>
          <w:rFonts w:ascii="Calibri" w:hAnsi="Calibri" w:cs="Calibri"/>
          <w:color w:val="000000"/>
        </w:rPr>
        <w:t>C</w:t>
      </w:r>
      <w:r w:rsidR="00BA1497">
        <w:rPr>
          <w:rFonts w:ascii="Calibri" w:hAnsi="Calibri" w:cs="Calibri"/>
          <w:color w:val="000000"/>
        </w:rPr>
        <w:t>.</w:t>
      </w:r>
      <w:r>
        <w:rPr>
          <w:rFonts w:ascii="Calibri" w:hAnsi="Calibri" w:cs="Calibri"/>
          <w:color w:val="000000"/>
        </w:rPr>
        <w:t>T</w:t>
      </w:r>
      <w:r w:rsidR="00BA1497">
        <w:rPr>
          <w:rFonts w:ascii="Calibri" w:hAnsi="Calibri" w:cs="Calibri"/>
          <w:color w:val="000000"/>
        </w:rPr>
        <w:t>.</w:t>
      </w:r>
      <w:r>
        <w:rPr>
          <w:rFonts w:ascii="Calibri" w:hAnsi="Calibri" w:cs="Calibri"/>
          <w:color w:val="000000"/>
        </w:rPr>
        <w:t>S</w:t>
      </w:r>
      <w:r w:rsidR="00BA1497">
        <w:rPr>
          <w:rFonts w:ascii="Calibri" w:hAnsi="Calibri" w:cs="Calibri"/>
          <w:color w:val="000000"/>
        </w:rPr>
        <w:t>.</w:t>
      </w:r>
      <w:r>
        <w:rPr>
          <w:rFonts w:ascii="Calibri" w:hAnsi="Calibri" w:cs="Calibri"/>
          <w:color w:val="000000"/>
        </w:rPr>
        <w:t xml:space="preserve"> model and talk about how to use our words to pray!</w:t>
      </w:r>
    </w:p>
    <w:p w:rsidR="00DF34F7" w:rsidRDefault="00DF34F7" w:rsidP="00DF34F7">
      <w:pPr>
        <w:rPr>
          <w:rFonts w:ascii="Calibri" w:hAnsi="Calibri" w:cs="Calibri"/>
          <w:color w:val="000000"/>
        </w:rPr>
      </w:pPr>
    </w:p>
    <w:p w:rsidR="00DF34F7" w:rsidRPr="00A00B53" w:rsidRDefault="00DF34F7" w:rsidP="00DF34F7">
      <w:pPr>
        <w:pStyle w:val="ListParagraph"/>
        <w:numPr>
          <w:ilvl w:val="0"/>
          <w:numId w:val="1"/>
        </w:numPr>
        <w:rPr>
          <w:rFonts w:ascii="Calibri" w:hAnsi="Calibri" w:cs="Calibri"/>
          <w:color w:val="000000"/>
        </w:rPr>
      </w:pPr>
      <w:r w:rsidRPr="00A00B53">
        <w:rPr>
          <w:rFonts w:ascii="Calibri" w:hAnsi="Calibri" w:cs="Calibri"/>
          <w:b/>
          <w:color w:val="000000"/>
          <w:sz w:val="32"/>
          <w:szCs w:val="32"/>
        </w:rPr>
        <w:t>A</w:t>
      </w:r>
      <w:r w:rsidRPr="00A00B53">
        <w:rPr>
          <w:rFonts w:ascii="Calibri" w:hAnsi="Calibri" w:cs="Calibri"/>
          <w:color w:val="000000"/>
        </w:rPr>
        <w:t>DORATION:    Praising God for who He is.</w:t>
      </w:r>
    </w:p>
    <w:p w:rsidR="00DF34F7" w:rsidRPr="009F73F5" w:rsidRDefault="00DF34F7" w:rsidP="00DF34F7">
      <w:pPr>
        <w:rPr>
          <w:rFonts w:ascii="Calibri" w:hAnsi="Calibri" w:cs="Calibri"/>
          <w:color w:val="000000"/>
        </w:rPr>
      </w:pPr>
    </w:p>
    <w:p w:rsidR="00DF34F7" w:rsidRPr="009F73F5" w:rsidRDefault="00DF34F7" w:rsidP="00DF34F7">
      <w:pPr>
        <w:rPr>
          <w:rFonts w:ascii="Calibri" w:hAnsi="Calibri" w:cs="Calibri"/>
          <w:color w:val="000000"/>
        </w:rPr>
      </w:pPr>
      <w:r w:rsidRPr="009F73F5">
        <w:rPr>
          <w:rFonts w:ascii="Calibri" w:hAnsi="Calibri" w:cs="Calibri"/>
          <w:color w:val="000000"/>
        </w:rPr>
        <w:t>READ:   Psalm 100 and Matthew 6:9</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color w:val="000000"/>
        </w:rPr>
        <w:t xml:space="preserve">ADORATION is a powerful way to begin your prayer.   This part of your prayer uses your words to praise and worship to God.  </w:t>
      </w:r>
    </w:p>
    <w:p w:rsidR="00DF34F7" w:rsidRDefault="00DF34F7" w:rsidP="00DF34F7">
      <w:pPr>
        <w:rPr>
          <w:rFonts w:ascii="Calibri" w:hAnsi="Calibri" w:cs="Calibri"/>
          <w:color w:val="000000"/>
        </w:rPr>
      </w:pPr>
    </w:p>
    <w:p w:rsidR="00DF34F7" w:rsidRPr="00381B1F" w:rsidRDefault="00DF34F7" w:rsidP="00DF34F7">
      <w:pPr>
        <w:pStyle w:val="ListParagraph"/>
        <w:numPr>
          <w:ilvl w:val="0"/>
          <w:numId w:val="3"/>
        </w:numPr>
        <w:rPr>
          <w:rFonts w:ascii="Calibri" w:hAnsi="Calibri" w:cs="Calibri"/>
          <w:b/>
          <w:color w:val="000000"/>
        </w:rPr>
      </w:pPr>
      <w:r w:rsidRPr="00A4421D">
        <w:rPr>
          <w:rFonts w:ascii="Calibri" w:hAnsi="Calibri" w:cs="Calibri"/>
          <w:b/>
          <w:color w:val="000000"/>
        </w:rPr>
        <w:t>Why is expressing our adoration of God so important?</w:t>
      </w:r>
    </w:p>
    <w:p w:rsidR="00DF34F7" w:rsidRDefault="00DF34F7" w:rsidP="00DF34F7">
      <w:pPr>
        <w:rPr>
          <w:rFonts w:ascii="Calibri" w:hAnsi="Calibri" w:cs="Calibri"/>
          <w:color w:val="000000"/>
        </w:rPr>
      </w:pPr>
    </w:p>
    <w:p w:rsidR="00DF34F7" w:rsidRPr="00A4421D" w:rsidRDefault="00DF34F7" w:rsidP="00DF34F7">
      <w:pPr>
        <w:pStyle w:val="ListParagraph"/>
        <w:numPr>
          <w:ilvl w:val="0"/>
          <w:numId w:val="3"/>
        </w:numPr>
        <w:rPr>
          <w:rFonts w:ascii="Calibri" w:hAnsi="Calibri" w:cs="Calibri"/>
          <w:b/>
          <w:color w:val="000000"/>
        </w:rPr>
      </w:pPr>
      <w:r w:rsidRPr="00A4421D">
        <w:rPr>
          <w:rFonts w:ascii="Calibri" w:hAnsi="Calibri" w:cs="Calibri"/>
          <w:b/>
          <w:color w:val="000000"/>
        </w:rPr>
        <w:t xml:space="preserve">How does God make our words powerful as we praise Him?    </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Pr="00A00B53" w:rsidRDefault="00DF34F7" w:rsidP="00DF34F7">
      <w:pPr>
        <w:pStyle w:val="ListParagraph"/>
        <w:numPr>
          <w:ilvl w:val="0"/>
          <w:numId w:val="1"/>
        </w:numPr>
        <w:rPr>
          <w:rFonts w:ascii="Calibri" w:hAnsi="Calibri" w:cs="Calibri"/>
          <w:color w:val="000000"/>
        </w:rPr>
      </w:pPr>
      <w:r w:rsidRPr="00A00B53">
        <w:rPr>
          <w:rFonts w:ascii="Calibri" w:hAnsi="Calibri" w:cs="Calibri"/>
          <w:b/>
          <w:color w:val="000000"/>
          <w:sz w:val="32"/>
          <w:szCs w:val="32"/>
        </w:rPr>
        <w:t>C</w:t>
      </w:r>
      <w:r w:rsidRPr="00A00B53">
        <w:rPr>
          <w:rFonts w:ascii="Calibri" w:hAnsi="Calibri" w:cs="Calibri"/>
          <w:color w:val="000000"/>
        </w:rPr>
        <w:t xml:space="preserve">ONFESSION:    </w:t>
      </w:r>
      <w:r>
        <w:rPr>
          <w:rFonts w:ascii="Calibri" w:hAnsi="Calibri" w:cs="Calibri"/>
          <w:color w:val="000000"/>
        </w:rPr>
        <w:t>Confessing our sin to God and</w:t>
      </w:r>
      <w:r w:rsidRPr="00A00B53">
        <w:rPr>
          <w:rFonts w:ascii="Calibri" w:hAnsi="Calibri" w:cs="Calibri"/>
          <w:color w:val="000000"/>
        </w:rPr>
        <w:t xml:space="preserve"> being renewed.  </w:t>
      </w:r>
    </w:p>
    <w:p w:rsidR="00DF34F7" w:rsidRDefault="00DF34F7" w:rsidP="00DF34F7">
      <w:pPr>
        <w:rPr>
          <w:rFonts w:ascii="Calibri" w:hAnsi="Calibri" w:cs="Calibri"/>
          <w:color w:val="000000"/>
        </w:rPr>
      </w:pPr>
    </w:p>
    <w:p w:rsidR="00DF34F7" w:rsidRPr="009F73F5" w:rsidRDefault="00DF34F7" w:rsidP="00DF34F7">
      <w:pPr>
        <w:rPr>
          <w:rFonts w:ascii="Calibri" w:hAnsi="Calibri" w:cs="Calibri"/>
          <w:color w:val="000000"/>
        </w:rPr>
      </w:pPr>
      <w:r w:rsidRPr="009F73F5">
        <w:rPr>
          <w:rFonts w:ascii="Calibri" w:hAnsi="Calibri" w:cs="Calibri"/>
          <w:color w:val="000000"/>
        </w:rPr>
        <w:t>READ: 1 John 1:8-9 and Matthew 6:12</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color w:val="000000"/>
        </w:rPr>
        <w:t xml:space="preserve">CONFESSION is a time to ask God to search our hearts, to identify any sin in our life and to confess that sin to Him.    It is also a time for God to purify our hearts and make us new. </w:t>
      </w:r>
    </w:p>
    <w:p w:rsidR="00DF34F7" w:rsidRDefault="00DF34F7" w:rsidP="00DF34F7">
      <w:pPr>
        <w:rPr>
          <w:rFonts w:ascii="Calibri" w:hAnsi="Calibri" w:cs="Calibri"/>
          <w:color w:val="000000"/>
        </w:rPr>
      </w:pPr>
    </w:p>
    <w:p w:rsidR="00DF34F7" w:rsidRPr="00A4421D" w:rsidRDefault="00DF34F7" w:rsidP="00DF34F7">
      <w:pPr>
        <w:pStyle w:val="ListParagraph"/>
        <w:numPr>
          <w:ilvl w:val="0"/>
          <w:numId w:val="3"/>
        </w:numPr>
        <w:rPr>
          <w:rFonts w:ascii="Calibri" w:hAnsi="Calibri" w:cs="Calibri"/>
          <w:b/>
          <w:color w:val="000000"/>
        </w:rPr>
      </w:pPr>
      <w:r w:rsidRPr="00A4421D">
        <w:rPr>
          <w:rFonts w:ascii="Calibri" w:hAnsi="Calibri" w:cs="Calibri"/>
          <w:b/>
          <w:color w:val="000000"/>
        </w:rPr>
        <w:t xml:space="preserve">Why is confessing our sin so powerful?   </w:t>
      </w:r>
    </w:p>
    <w:p w:rsidR="00DF34F7" w:rsidRDefault="00DF34F7" w:rsidP="00DF34F7">
      <w:pPr>
        <w:rPr>
          <w:rFonts w:ascii="Calibri" w:hAnsi="Calibri" w:cs="Calibri"/>
          <w:color w:val="000000"/>
        </w:rPr>
      </w:pPr>
    </w:p>
    <w:p w:rsidR="00DF34F7" w:rsidRPr="00A4421D" w:rsidRDefault="00DF34F7" w:rsidP="00DF34F7">
      <w:pPr>
        <w:pStyle w:val="ListParagraph"/>
        <w:numPr>
          <w:ilvl w:val="0"/>
          <w:numId w:val="3"/>
        </w:numPr>
        <w:rPr>
          <w:rFonts w:ascii="Calibri" w:hAnsi="Calibri" w:cs="Calibri"/>
          <w:b/>
          <w:color w:val="000000"/>
        </w:rPr>
      </w:pPr>
      <w:r w:rsidRPr="00A4421D">
        <w:rPr>
          <w:rFonts w:ascii="Calibri" w:hAnsi="Calibri" w:cs="Calibri"/>
          <w:b/>
          <w:color w:val="000000"/>
        </w:rPr>
        <w:t>What helps you remember to confess to God?</w:t>
      </w:r>
    </w:p>
    <w:p w:rsidR="00DF34F7" w:rsidRDefault="00DF34F7" w:rsidP="00DF34F7">
      <w:pPr>
        <w:rPr>
          <w:rFonts w:ascii="Calibri" w:hAnsi="Calibri" w:cs="Calibri"/>
          <w:color w:val="000000"/>
          <w:u w:val="single"/>
        </w:rPr>
      </w:pPr>
    </w:p>
    <w:p w:rsidR="00DF34F7" w:rsidRDefault="00DF34F7" w:rsidP="00DF34F7">
      <w:pPr>
        <w:rPr>
          <w:rFonts w:ascii="Calibri" w:hAnsi="Calibri" w:cs="Calibri"/>
          <w:color w:val="000000"/>
          <w:u w:val="single"/>
        </w:rPr>
      </w:pPr>
    </w:p>
    <w:p w:rsidR="00DF34F7" w:rsidRPr="00A00B53" w:rsidRDefault="00DF34F7" w:rsidP="00DF34F7">
      <w:pPr>
        <w:pStyle w:val="ListParagraph"/>
        <w:numPr>
          <w:ilvl w:val="0"/>
          <w:numId w:val="1"/>
        </w:numPr>
        <w:rPr>
          <w:rFonts w:ascii="Calibri" w:hAnsi="Calibri" w:cs="Calibri"/>
          <w:color w:val="000000"/>
        </w:rPr>
      </w:pPr>
      <w:r w:rsidRPr="00A00B53">
        <w:rPr>
          <w:rFonts w:ascii="Calibri" w:hAnsi="Calibri" w:cs="Calibri"/>
          <w:b/>
          <w:color w:val="000000"/>
          <w:sz w:val="32"/>
          <w:szCs w:val="32"/>
        </w:rPr>
        <w:lastRenderedPageBreak/>
        <w:t>T</w:t>
      </w:r>
      <w:r w:rsidRPr="00A00B53">
        <w:rPr>
          <w:rFonts w:ascii="Calibri" w:hAnsi="Calibri" w:cs="Calibri"/>
          <w:color w:val="000000"/>
        </w:rPr>
        <w:t>HANKSGIVING:  Thanking God for what He’s done.</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color w:val="000000"/>
        </w:rPr>
        <w:t>READ:   Psalms 100:4, Philippians 4:6</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color w:val="000000"/>
        </w:rPr>
        <w:t>THANKSGIVING is a time to remember the blessings God has poured into our lives.    (see Romans 8:32).  Our words are powerful when we use them to thank Him!</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Pr="00381B1F" w:rsidRDefault="00DF34F7" w:rsidP="00DF34F7">
      <w:pPr>
        <w:pStyle w:val="ListParagraph"/>
        <w:numPr>
          <w:ilvl w:val="0"/>
          <w:numId w:val="3"/>
        </w:numPr>
        <w:rPr>
          <w:rFonts w:ascii="Calibri" w:hAnsi="Calibri" w:cs="Calibri"/>
          <w:b/>
          <w:color w:val="000000"/>
        </w:rPr>
      </w:pPr>
      <w:r w:rsidRPr="00A4421D">
        <w:rPr>
          <w:rFonts w:ascii="Calibri" w:hAnsi="Calibri" w:cs="Calibri"/>
          <w:b/>
          <w:color w:val="000000"/>
        </w:rPr>
        <w:t>Why is thanksgiving a powerful part of our prayer?</w:t>
      </w:r>
    </w:p>
    <w:p w:rsidR="00DF34F7" w:rsidRDefault="00DF34F7" w:rsidP="00DF34F7">
      <w:pPr>
        <w:rPr>
          <w:rFonts w:ascii="Calibri" w:hAnsi="Calibri" w:cs="Calibri"/>
          <w:color w:val="000000"/>
        </w:rPr>
      </w:pPr>
    </w:p>
    <w:p w:rsidR="00DF34F7" w:rsidRPr="00A4421D" w:rsidRDefault="00DF34F7" w:rsidP="00DF34F7">
      <w:pPr>
        <w:pStyle w:val="ListParagraph"/>
        <w:numPr>
          <w:ilvl w:val="0"/>
          <w:numId w:val="3"/>
        </w:numPr>
        <w:rPr>
          <w:rFonts w:ascii="Calibri" w:hAnsi="Calibri" w:cs="Calibri"/>
          <w:b/>
          <w:color w:val="000000"/>
        </w:rPr>
      </w:pPr>
      <w:r w:rsidRPr="00A4421D">
        <w:rPr>
          <w:rFonts w:ascii="Calibri" w:hAnsi="Calibri" w:cs="Calibri"/>
          <w:b/>
          <w:color w:val="000000"/>
        </w:rPr>
        <w:t>What helps you use your words to thank God?</w:t>
      </w:r>
    </w:p>
    <w:p w:rsidR="00DF34F7" w:rsidRDefault="00DF34F7" w:rsidP="00DF34F7">
      <w:pPr>
        <w:rPr>
          <w:rFonts w:ascii="Calibri" w:hAnsi="Calibri" w:cs="Calibri"/>
          <w:color w:val="000000"/>
          <w:u w:val="single"/>
        </w:rPr>
      </w:pPr>
    </w:p>
    <w:p w:rsidR="00DF34F7" w:rsidRDefault="00DF34F7" w:rsidP="00DF34F7">
      <w:pPr>
        <w:rPr>
          <w:rFonts w:ascii="Calibri" w:hAnsi="Calibri" w:cs="Calibri"/>
          <w:color w:val="000000"/>
          <w:u w:val="single"/>
        </w:rPr>
      </w:pPr>
    </w:p>
    <w:p w:rsidR="00DF34F7" w:rsidRPr="00A00B53" w:rsidRDefault="00DF34F7" w:rsidP="00DF34F7">
      <w:pPr>
        <w:pStyle w:val="ListParagraph"/>
        <w:numPr>
          <w:ilvl w:val="0"/>
          <w:numId w:val="1"/>
        </w:numPr>
        <w:rPr>
          <w:rFonts w:ascii="Calibri" w:hAnsi="Calibri" w:cs="Calibri"/>
          <w:color w:val="000000"/>
        </w:rPr>
      </w:pPr>
      <w:r w:rsidRPr="00A00B53">
        <w:rPr>
          <w:rFonts w:ascii="Calibri" w:hAnsi="Calibri" w:cs="Calibri"/>
          <w:b/>
          <w:color w:val="000000"/>
          <w:sz w:val="32"/>
          <w:szCs w:val="32"/>
        </w:rPr>
        <w:t>S</w:t>
      </w:r>
      <w:r w:rsidRPr="00A00B53">
        <w:rPr>
          <w:rFonts w:ascii="Calibri" w:hAnsi="Calibri" w:cs="Calibri"/>
          <w:color w:val="000000"/>
        </w:rPr>
        <w:t xml:space="preserve">upplication:  Bringing your needs to Him. </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color w:val="000000"/>
        </w:rPr>
        <w:t>READ:   Philippians 4:6, Matthew 6:11</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color w:val="000000"/>
        </w:rPr>
        <w:t xml:space="preserve">SUPPLICATION is a time to bring our needs to God.    God invites us to talk with Him about anything we are worried or anxious about.    He is ready to hear our words as we ask Him to provide our daily needs.  </w:t>
      </w:r>
    </w:p>
    <w:p w:rsidR="00DF34F7" w:rsidRDefault="00DF34F7" w:rsidP="00DF34F7">
      <w:pPr>
        <w:rPr>
          <w:rFonts w:ascii="Calibri" w:hAnsi="Calibri" w:cs="Calibri"/>
          <w:color w:val="000000"/>
        </w:rPr>
      </w:pPr>
    </w:p>
    <w:p w:rsidR="00DF34F7" w:rsidRPr="00D452F8" w:rsidRDefault="00DF34F7" w:rsidP="00DF34F7">
      <w:pPr>
        <w:pStyle w:val="ListParagraph"/>
        <w:numPr>
          <w:ilvl w:val="0"/>
          <w:numId w:val="3"/>
        </w:numPr>
        <w:rPr>
          <w:rFonts w:ascii="Calibri" w:hAnsi="Calibri" w:cs="Calibri"/>
          <w:color w:val="000000"/>
        </w:rPr>
      </w:pPr>
      <w:r w:rsidRPr="00D452F8">
        <w:rPr>
          <w:rFonts w:ascii="Calibri" w:hAnsi="Calibri" w:cs="Calibri"/>
          <w:b/>
          <w:color w:val="000000"/>
        </w:rPr>
        <w:t>Why is bringing our needs to God so powerful?</w:t>
      </w:r>
    </w:p>
    <w:p w:rsidR="00DF34F7" w:rsidRDefault="00DF34F7" w:rsidP="00DF34F7">
      <w:pPr>
        <w:rPr>
          <w:rFonts w:ascii="Calibri" w:hAnsi="Calibri" w:cs="Calibri"/>
          <w:color w:val="000000"/>
        </w:rPr>
      </w:pPr>
    </w:p>
    <w:p w:rsidR="00DF34F7" w:rsidRPr="00D452F8" w:rsidRDefault="00DF34F7" w:rsidP="00DF34F7">
      <w:pPr>
        <w:pStyle w:val="ListParagraph"/>
        <w:numPr>
          <w:ilvl w:val="0"/>
          <w:numId w:val="3"/>
        </w:numPr>
        <w:rPr>
          <w:rFonts w:ascii="Calibri" w:hAnsi="Calibri" w:cs="Calibri"/>
          <w:b/>
          <w:color w:val="000000"/>
        </w:rPr>
      </w:pPr>
      <w:r w:rsidRPr="00D452F8">
        <w:rPr>
          <w:rFonts w:ascii="Calibri" w:hAnsi="Calibri" w:cs="Calibri"/>
          <w:b/>
          <w:color w:val="000000"/>
        </w:rPr>
        <w:t>What helps you remember to bring your needs to God?</w:t>
      </w:r>
    </w:p>
    <w:p w:rsidR="00DF34F7" w:rsidRPr="00A00B53" w:rsidRDefault="00DF34F7" w:rsidP="00DF34F7">
      <w:pPr>
        <w:rPr>
          <w:rFonts w:ascii="Calibri" w:hAnsi="Calibri" w:cs="Calibri"/>
          <w:color w:val="000000"/>
        </w:rPr>
      </w:pPr>
    </w:p>
    <w:p w:rsidR="00DF34F7" w:rsidRDefault="00DF34F7" w:rsidP="00DF34F7">
      <w:pPr>
        <w:rPr>
          <w:rFonts w:ascii="Calibri" w:hAnsi="Calibri" w:cs="Calibri"/>
          <w:b/>
          <w:color w:val="000000"/>
          <w:sz w:val="28"/>
          <w:szCs w:val="28"/>
          <w:u w:val="single"/>
        </w:rPr>
      </w:pPr>
    </w:p>
    <w:p w:rsidR="00DF34F7" w:rsidRPr="001000BE" w:rsidRDefault="00DF34F7" w:rsidP="00DF34F7">
      <w:pPr>
        <w:rPr>
          <w:rFonts w:ascii="Calibri" w:hAnsi="Calibri" w:cs="Calibri"/>
          <w:b/>
          <w:color w:val="000000"/>
          <w:sz w:val="28"/>
          <w:szCs w:val="28"/>
        </w:rPr>
      </w:pPr>
      <w:r w:rsidRPr="001000BE">
        <w:rPr>
          <w:rFonts w:ascii="Calibri" w:hAnsi="Calibri" w:cs="Calibri"/>
          <w:b/>
          <w:color w:val="000000"/>
          <w:sz w:val="28"/>
          <w:szCs w:val="28"/>
          <w:u w:val="single"/>
        </w:rPr>
        <w:t>EXPERIENCE GOD</w:t>
      </w:r>
    </w:p>
    <w:p w:rsidR="00DF34F7" w:rsidRDefault="00DF34F7" w:rsidP="00DF34F7">
      <w:pPr>
        <w:rPr>
          <w:rFonts w:ascii="Calibri" w:hAnsi="Calibri" w:cs="Calibri"/>
          <w:color w:val="000000"/>
          <w:u w:val="single"/>
        </w:rPr>
      </w:pPr>
    </w:p>
    <w:p w:rsidR="00DF34F7" w:rsidRDefault="00DF34F7" w:rsidP="00DF34F7">
      <w:pPr>
        <w:rPr>
          <w:rFonts w:ascii="Calibri" w:hAnsi="Calibri" w:cs="Calibri"/>
          <w:color w:val="000000"/>
        </w:rPr>
      </w:pPr>
      <w:r>
        <w:rPr>
          <w:rFonts w:ascii="Calibri" w:hAnsi="Calibri" w:cs="Calibri"/>
          <w:color w:val="000000"/>
        </w:rPr>
        <w:t xml:space="preserve">PRAY with one another using the ACTS model.     Note how God uses your words to be powerful as you experience Him in prayer.  </w: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4888FF28" wp14:editId="4AB17B98">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rsidR="00DF34F7" w:rsidRPr="007779A8" w:rsidRDefault="00DF34F7" w:rsidP="00DF34F7">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DF34F7" w:rsidRDefault="00DF34F7" w:rsidP="00DF34F7">
                            <w:pPr>
                              <w:rPr>
                                <w:rFonts w:ascii="Calibri" w:hAnsi="Calibri" w:cs="Calibri"/>
                                <w:color w:val="000000"/>
                                <w:sz w:val="22"/>
                                <w:szCs w:val="22"/>
                              </w:rPr>
                            </w:pPr>
                          </w:p>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rsidR="00DF34F7" w:rsidRDefault="00DF34F7" w:rsidP="00DF34F7">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DF34F7" w:rsidRDefault="00DF34F7" w:rsidP="00DF34F7">
                            <w:pPr>
                              <w:jc w:val="center"/>
                              <w:rPr>
                                <w:rFonts w:ascii="Calibri" w:hAnsi="Calibri" w:cs="Calibri"/>
                                <w:color w:val="000000"/>
                              </w:rPr>
                            </w:pPr>
                            <w:hyperlink r:id="rId5" w:history="1">
                              <w:r>
                                <w:rPr>
                                  <w:rStyle w:val="Hyperlink"/>
                                  <w:rFonts w:ascii="Calibri" w:hAnsi="Calibri" w:cs="Calibri"/>
                                  <w:color w:val="0563C1"/>
                                  <w:sz w:val="22"/>
                                  <w:szCs w:val="22"/>
                                </w:rPr>
                                <w:t>https://www.creeksidechurch.ca/richer-than-you-think/</w:t>
                              </w:r>
                            </w:hyperlink>
                          </w:p>
                          <w:p w:rsidR="00DF34F7" w:rsidRDefault="00DF34F7" w:rsidP="00DF3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FF28" id="Text Box 3" o:spid="_x0000_s1027" type="#_x0000_t202" style="position:absolute;margin-left:2.35pt;margin-top:6pt;width:475.6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" fillcolor="white [3201]" strokeweight=".5pt">
                <v:textbox>
                  <w:txbxContent>
                    <w:p w:rsidR="00DF34F7" w:rsidRPr="007779A8" w:rsidRDefault="00DF34F7" w:rsidP="00DF34F7">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DF34F7" w:rsidRDefault="00DF34F7" w:rsidP="00DF34F7">
                      <w:pPr>
                        <w:rPr>
                          <w:rFonts w:ascii="Calibri" w:hAnsi="Calibri" w:cs="Calibri"/>
                          <w:color w:val="000000"/>
                          <w:sz w:val="22"/>
                          <w:szCs w:val="22"/>
                        </w:rPr>
                      </w:pPr>
                    </w:p>
                    <w:p w:rsidR="00DF34F7" w:rsidRDefault="00DF34F7" w:rsidP="00DF34F7">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rsidR="00DF34F7" w:rsidRDefault="00DF34F7" w:rsidP="00DF34F7">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DF34F7" w:rsidRDefault="00DF34F7" w:rsidP="00DF34F7">
                      <w:pPr>
                        <w:jc w:val="center"/>
                        <w:rPr>
                          <w:rFonts w:ascii="Calibri" w:hAnsi="Calibri" w:cs="Calibri"/>
                          <w:color w:val="000000"/>
                        </w:rPr>
                      </w:pPr>
                      <w:hyperlink r:id="rId6" w:history="1">
                        <w:r>
                          <w:rPr>
                            <w:rStyle w:val="Hyperlink"/>
                            <w:rFonts w:ascii="Calibri" w:hAnsi="Calibri" w:cs="Calibri"/>
                            <w:color w:val="0563C1"/>
                            <w:sz w:val="22"/>
                            <w:szCs w:val="22"/>
                          </w:rPr>
                          <w:t>https://www.creeksidechurch.ca/richer-than-you-think/</w:t>
                        </w:r>
                      </w:hyperlink>
                    </w:p>
                    <w:p w:rsidR="00DF34F7" w:rsidRDefault="00DF34F7" w:rsidP="00DF34F7"/>
                  </w:txbxContent>
                </v:textbox>
              </v:shape>
            </w:pict>
          </mc:Fallback>
        </mc:AlternateContent>
      </w: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Default="00DF34F7" w:rsidP="00DF34F7">
      <w:pPr>
        <w:rPr>
          <w:rFonts w:ascii="Calibri" w:hAnsi="Calibri" w:cs="Calibri"/>
          <w:color w:val="000000"/>
        </w:rPr>
      </w:pPr>
    </w:p>
    <w:p w:rsidR="00DF34F7" w:rsidRPr="003B07EB" w:rsidRDefault="00DF34F7" w:rsidP="00DF34F7">
      <w:pPr>
        <w:rPr>
          <w:rFonts w:ascii="Calibri" w:hAnsi="Calibri" w:cs="Calibri"/>
          <w:b/>
          <w:color w:val="000000"/>
          <w:sz w:val="28"/>
          <w:szCs w:val="28"/>
        </w:rPr>
      </w:pPr>
      <w:r w:rsidRPr="003B07EB">
        <w:rPr>
          <w:rFonts w:ascii="Calibri" w:hAnsi="Calibri" w:cs="Calibri"/>
          <w:b/>
          <w:color w:val="000000"/>
          <w:sz w:val="28"/>
          <w:szCs w:val="28"/>
        </w:rPr>
        <w:t>PRAY</w:t>
      </w:r>
    </w:p>
    <w:p w:rsidR="00DF34F7" w:rsidRDefault="00DF34F7" w:rsidP="00DF34F7">
      <w:pPr>
        <w:rPr>
          <w:rFonts w:ascii="Calibri" w:hAnsi="Calibri" w:cs="Calibri"/>
          <w:color w:val="000000"/>
        </w:rPr>
      </w:pPr>
    </w:p>
    <w:p w:rsidR="00DF34F7" w:rsidRDefault="00DF34F7" w:rsidP="00DF34F7">
      <w:pPr>
        <w:ind w:left="360"/>
        <w:rPr>
          <w:rFonts w:ascii="Calibri" w:hAnsi="Calibri" w:cs="Calibri"/>
          <w:color w:val="000000"/>
        </w:rPr>
      </w:pPr>
      <w:r>
        <w:rPr>
          <w:rFonts w:ascii="Calibri" w:hAnsi="Calibri" w:cs="Calibri"/>
          <w:color w:val="000000"/>
        </w:rPr>
        <w:lastRenderedPageBreak/>
        <w:t xml:space="preserve">This week, let’s pray for our Global Partner, Impact Ecuador.  </w:t>
      </w:r>
      <w:hyperlink r:id="rId7" w:history="1">
        <w:r w:rsidRPr="0064753A">
          <w:rPr>
            <w:rStyle w:val="Hyperlink"/>
            <w:rFonts w:ascii="Calibri" w:hAnsi="Calibri" w:cs="Calibri"/>
          </w:rPr>
          <w:t>https://www.creeksidechurch.ca/carmenbajo/</w:t>
        </w:r>
      </w:hyperlink>
    </w:p>
    <w:p w:rsidR="00DF34F7" w:rsidRDefault="00DF34F7" w:rsidP="00DF34F7">
      <w:pPr>
        <w:ind w:left="360"/>
        <w:rPr>
          <w:rFonts w:ascii="Calibri" w:hAnsi="Calibri" w:cs="Calibri"/>
          <w:color w:val="000000"/>
        </w:rPr>
      </w:pPr>
    </w:p>
    <w:p w:rsidR="00DF34F7" w:rsidRDefault="00DF34F7" w:rsidP="00DF34F7">
      <w:pPr>
        <w:ind w:left="360"/>
        <w:rPr>
          <w:rFonts w:ascii="Calibri" w:hAnsi="Calibri" w:cs="Calibri"/>
          <w:color w:val="000000"/>
        </w:rPr>
      </w:pPr>
    </w:p>
    <w:p w:rsidR="00DF34F7" w:rsidRPr="008D1860" w:rsidRDefault="00DF34F7" w:rsidP="00DF34F7">
      <w:pPr>
        <w:pStyle w:val="ListParagraph"/>
        <w:numPr>
          <w:ilvl w:val="0"/>
          <w:numId w:val="2"/>
        </w:numPr>
        <w:rPr>
          <w:rFonts w:ascii="Calibri" w:hAnsi="Calibri" w:cs="Calibri"/>
          <w:color w:val="000000"/>
        </w:rPr>
      </w:pPr>
      <w:r w:rsidRPr="008D1860">
        <w:rPr>
          <w:rFonts w:ascii="Calibri" w:hAnsi="Calibri" w:cs="Calibri"/>
          <w:color w:val="000000"/>
        </w:rPr>
        <w:t>Pastors Fabian and Grace will be with us on Sunday June 12!  Pray for their time in Canada to be a time of reconnecting and building new relationships, as well as a time of rest and enjoying their family here!</w:t>
      </w:r>
    </w:p>
    <w:p w:rsidR="00DF34F7" w:rsidRPr="009464E3" w:rsidRDefault="00DF34F7" w:rsidP="00DF34F7">
      <w:pPr>
        <w:ind w:left="360"/>
        <w:rPr>
          <w:rFonts w:ascii="Calibri" w:hAnsi="Calibri" w:cs="Calibri"/>
          <w:color w:val="000000"/>
        </w:rPr>
      </w:pPr>
    </w:p>
    <w:p w:rsidR="00DF34F7" w:rsidRDefault="00DF34F7" w:rsidP="00DF34F7">
      <w:pPr>
        <w:rPr>
          <w:rFonts w:ascii="Calibri" w:hAnsi="Calibri" w:cs="Calibri"/>
          <w:color w:val="000000"/>
        </w:rPr>
      </w:pPr>
    </w:p>
    <w:p w:rsidR="00DF34F7" w:rsidRPr="008D1860" w:rsidRDefault="00DF34F7" w:rsidP="00DF34F7">
      <w:pPr>
        <w:pStyle w:val="ListParagraph"/>
        <w:numPr>
          <w:ilvl w:val="0"/>
          <w:numId w:val="2"/>
        </w:numPr>
        <w:rPr>
          <w:rFonts w:ascii="Calibri" w:hAnsi="Calibri" w:cs="Calibri"/>
          <w:color w:val="000000"/>
        </w:rPr>
      </w:pPr>
      <w:r w:rsidRPr="008D1860">
        <w:rPr>
          <w:rFonts w:ascii="Calibri" w:hAnsi="Calibri" w:cs="Calibri"/>
          <w:color w:val="000000"/>
        </w:rPr>
        <w:t>Pray for the new vision for the Ministry Centre in Carmen Bajo that is already being realized, for funding, staff and volunteers who can carry the outreach into Carmen Bajo to a new level of effectiveness!</w:t>
      </w:r>
    </w:p>
    <w:p w:rsidR="00480F57" w:rsidRDefault="00BA1497">
      <w:bookmarkStart w:id="0" w:name="_GoBack"/>
      <w:bookmarkEnd w:id="0"/>
    </w:p>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D2C73"/>
    <w:multiLevelType w:val="hybridMultilevel"/>
    <w:tmpl w:val="239A169E"/>
    <w:lvl w:ilvl="0" w:tplc="A4AE148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A217C"/>
    <w:multiLevelType w:val="hybridMultilevel"/>
    <w:tmpl w:val="2C621698"/>
    <w:lvl w:ilvl="0" w:tplc="2326AD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F7"/>
    <w:rsid w:val="001652C3"/>
    <w:rsid w:val="00381B1F"/>
    <w:rsid w:val="006631A5"/>
    <w:rsid w:val="00BA1497"/>
    <w:rsid w:val="00DF34F7"/>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09B8AD"/>
  <w15:chartTrackingRefBased/>
  <w15:docId w15:val="{27837018-FCE6-2740-8B70-06FF5FC0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4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F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F3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eksidechurch.ca/carmenba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creeksidechurch.ca/richer-than-you-th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3</cp:revision>
  <dcterms:created xsi:type="dcterms:W3CDTF">2022-06-01T17:09:00Z</dcterms:created>
  <dcterms:modified xsi:type="dcterms:W3CDTF">2022-06-01T17:48:00Z</dcterms:modified>
</cp:coreProperties>
</file>