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71E9" w14:textId="77777777" w:rsidR="00470A9E" w:rsidRPr="00852AE2" w:rsidRDefault="00470A9E" w:rsidP="00470A9E">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55A8F466" w14:textId="77777777" w:rsidR="00470A9E" w:rsidRDefault="00470A9E" w:rsidP="00470A9E">
      <w:pPr>
        <w:jc w:val="center"/>
        <w:rPr>
          <w:rFonts w:asciiTheme="minorHAnsi" w:hAnsiTheme="minorHAnsi" w:cstheme="minorHAnsi"/>
          <w:b/>
          <w:sz w:val="28"/>
          <w:szCs w:val="28"/>
        </w:rPr>
      </w:pPr>
      <w:r>
        <w:rPr>
          <w:rFonts w:asciiTheme="minorHAnsi" w:hAnsiTheme="minorHAnsi" w:cstheme="minorHAnsi"/>
          <w:b/>
          <w:sz w:val="28"/>
          <w:szCs w:val="28"/>
        </w:rPr>
        <w:t>THERE WILL BE TESTS</w:t>
      </w:r>
    </w:p>
    <w:p w14:paraId="4DB4D774" w14:textId="493F2588" w:rsidR="00470A9E" w:rsidRPr="00852AE2" w:rsidRDefault="00EC64DB" w:rsidP="00470A9E">
      <w:pPr>
        <w:jc w:val="center"/>
        <w:rPr>
          <w:rFonts w:asciiTheme="minorHAnsi" w:hAnsiTheme="minorHAnsi" w:cstheme="minorHAnsi"/>
          <w:b/>
          <w:sz w:val="28"/>
          <w:szCs w:val="28"/>
        </w:rPr>
      </w:pPr>
      <w:r>
        <w:rPr>
          <w:rFonts w:asciiTheme="minorHAnsi" w:hAnsiTheme="minorHAnsi" w:cstheme="minorHAnsi"/>
          <w:b/>
          <w:sz w:val="28"/>
          <w:szCs w:val="28"/>
        </w:rPr>
        <w:t>The Mountain and the Donkey</w:t>
      </w:r>
    </w:p>
    <w:p w14:paraId="2DBA5449" w14:textId="51E43953"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4-</w:t>
      </w:r>
      <w:r w:rsidR="00EC64DB">
        <w:rPr>
          <w:rFonts w:asciiTheme="minorHAnsi" w:hAnsiTheme="minorHAnsi" w:cstheme="minorHAnsi"/>
          <w:b/>
          <w:sz w:val="28"/>
          <w:szCs w:val="28"/>
        </w:rPr>
        <w:t>10</w:t>
      </w:r>
    </w:p>
    <w:p w14:paraId="60403182" w14:textId="77777777"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19B842E3" w14:textId="77777777" w:rsidR="00470A9E" w:rsidRPr="00852AE2" w:rsidRDefault="00470A9E" w:rsidP="00470A9E">
      <w:pPr>
        <w:rPr>
          <w:rFonts w:asciiTheme="minorHAnsi" w:hAnsiTheme="minorHAnsi" w:cstheme="minorHAnsi"/>
        </w:rPr>
      </w:pPr>
    </w:p>
    <w:p w14:paraId="4CEABF34" w14:textId="77777777" w:rsidR="00470A9E" w:rsidRPr="00852AE2" w:rsidRDefault="00470A9E" w:rsidP="00470A9E">
      <w:pPr>
        <w:rPr>
          <w:rFonts w:asciiTheme="minorHAnsi" w:hAnsiTheme="minorHAnsi" w:cstheme="minorHAnsi"/>
        </w:rPr>
      </w:pPr>
    </w:p>
    <w:p w14:paraId="64B60554" w14:textId="77777777" w:rsidR="00470A9E" w:rsidRPr="00852AE2" w:rsidRDefault="00470A9E" w:rsidP="00470A9E">
      <w:pPr>
        <w:rPr>
          <w:rFonts w:asciiTheme="minorHAnsi" w:hAnsiTheme="minorHAnsi" w:cstheme="minorHAnsi"/>
        </w:rPr>
      </w:pPr>
    </w:p>
    <w:p w14:paraId="35F766BF" w14:textId="77777777" w:rsidR="00470A9E" w:rsidRPr="001D6317" w:rsidRDefault="00470A9E" w:rsidP="00470A9E">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2E676CFE" w14:textId="319F7162" w:rsidR="00EC64DB" w:rsidRPr="00EC64DB" w:rsidRDefault="00470A9E" w:rsidP="00EC64DB">
      <w:pPr>
        <w:rPr>
          <w:rFonts w:asciiTheme="minorHAnsi" w:hAnsiTheme="minorHAnsi" w:cstheme="minorHAnsi"/>
        </w:rPr>
      </w:pPr>
      <w:r>
        <w:rPr>
          <w:rFonts w:asciiTheme="minorHAnsi" w:hAnsiTheme="minorHAnsi" w:cstheme="minorHAnsi"/>
        </w:rPr>
        <w:t xml:space="preserve">Welcome back to our series, There Will Be Tests.    </w:t>
      </w:r>
      <w:r w:rsidR="00EC64DB">
        <w:rPr>
          <w:rFonts w:asciiTheme="minorHAnsi" w:hAnsiTheme="minorHAnsi" w:cstheme="minorHAnsi"/>
        </w:rPr>
        <w:t xml:space="preserve">In this final week of our series and as we anticipate Good Friday, we’ll explore the test Jesus faces as He </w:t>
      </w:r>
      <w:r w:rsidR="00EC64DB" w:rsidRPr="00EC64DB">
        <w:rPr>
          <w:rFonts w:asciiTheme="minorHAnsi" w:hAnsiTheme="minorHAnsi" w:cstheme="minorHAnsi"/>
        </w:rPr>
        <w:t xml:space="preserve">moves from the Transfiguration to riding a donkey, and then hanging on a cross.  This was a path that </w:t>
      </w:r>
      <w:r w:rsidR="00EC64DB">
        <w:rPr>
          <w:rFonts w:asciiTheme="minorHAnsi" w:hAnsiTheme="minorHAnsi" w:cstheme="minorHAnsi"/>
        </w:rPr>
        <w:t>H</w:t>
      </w:r>
      <w:r w:rsidR="00EC64DB" w:rsidRPr="00EC64DB">
        <w:rPr>
          <w:rFonts w:asciiTheme="minorHAnsi" w:hAnsiTheme="minorHAnsi" w:cstheme="minorHAnsi"/>
        </w:rPr>
        <w:t xml:space="preserve">e struggled to embrace and yet </w:t>
      </w:r>
      <w:r w:rsidR="00EC64DB">
        <w:rPr>
          <w:rFonts w:asciiTheme="minorHAnsi" w:hAnsiTheme="minorHAnsi" w:cstheme="minorHAnsi"/>
        </w:rPr>
        <w:t>H</w:t>
      </w:r>
      <w:r w:rsidR="00EC64DB" w:rsidRPr="00EC64DB">
        <w:rPr>
          <w:rFonts w:asciiTheme="minorHAnsi" w:hAnsiTheme="minorHAnsi" w:cstheme="minorHAnsi"/>
        </w:rPr>
        <w:t xml:space="preserve">e fully embraced it.  </w:t>
      </w:r>
      <w:r w:rsidR="00EC64DB">
        <w:rPr>
          <w:rFonts w:asciiTheme="minorHAnsi" w:hAnsiTheme="minorHAnsi" w:cstheme="minorHAnsi"/>
        </w:rPr>
        <w:t xml:space="preserve">  Jesus’ example shows us we can trust God even during the crushing time.     A key question we need to ask is, “Am I willing to leave the mountain to ride the donkey?”    Am I willing to pick up my cross and follow Jesus?</w:t>
      </w:r>
    </w:p>
    <w:p w14:paraId="1ED1EF8F" w14:textId="77777777" w:rsidR="00470A9E" w:rsidRDefault="00470A9E" w:rsidP="00470A9E">
      <w:pPr>
        <w:rPr>
          <w:rFonts w:asciiTheme="minorHAnsi" w:hAnsiTheme="minorHAnsi" w:cstheme="minorHAnsi"/>
          <w:b/>
          <w:sz w:val="28"/>
          <w:szCs w:val="28"/>
          <w:u w:val="single"/>
        </w:rPr>
      </w:pPr>
    </w:p>
    <w:p w14:paraId="0D70B491" w14:textId="51B8800F" w:rsidR="00470A9E" w:rsidRDefault="00470A9E" w:rsidP="00EC64DB">
      <w:pPr>
        <w:rPr>
          <w:rFonts w:asciiTheme="minorHAnsi" w:hAnsiTheme="minorHAnsi" w:cstheme="minorHAnsi"/>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sidR="00EC64DB" w:rsidRPr="00EC64DB">
        <w:rPr>
          <w:rFonts w:asciiTheme="minorHAnsi" w:hAnsiTheme="minorHAnsi" w:cstheme="minorHAnsi"/>
          <w:u w:val="single"/>
        </w:rPr>
        <w:t>My Easter Memory/Tradition</w:t>
      </w:r>
    </w:p>
    <w:p w14:paraId="37CBE748" w14:textId="1CC18029" w:rsidR="00470A9E" w:rsidRPr="00EC64DB" w:rsidRDefault="00EC64DB" w:rsidP="00470A9E">
      <w:pPr>
        <w:rPr>
          <w:rFonts w:asciiTheme="minorHAnsi" w:hAnsiTheme="minorHAnsi" w:cstheme="minorHAnsi"/>
          <w:b/>
        </w:rPr>
      </w:pPr>
      <w:r>
        <w:rPr>
          <w:rFonts w:asciiTheme="minorHAnsi" w:hAnsiTheme="minorHAnsi" w:cstheme="minorHAnsi"/>
        </w:rPr>
        <w:t>The home I grew up in had several Easter traditions.   One, probably my favourite at the time, was the Easter baskets waiting for me and my sister Easter morning, complete with a chocolate Easter bunny.    Our family often had Easter lilies in our home during this season.   T</w:t>
      </w:r>
      <w:r w:rsidR="00500796">
        <w:rPr>
          <w:rFonts w:asciiTheme="minorHAnsi" w:hAnsiTheme="minorHAnsi" w:cstheme="minorHAnsi"/>
        </w:rPr>
        <w:t>oday t</w:t>
      </w:r>
      <w:r>
        <w:rPr>
          <w:rFonts w:asciiTheme="minorHAnsi" w:hAnsiTheme="minorHAnsi" w:cstheme="minorHAnsi"/>
        </w:rPr>
        <w:t xml:space="preserve">he scent of Easter lilies reminds me of those times.   Most of all, my parents emphasized to us the meaning of Jesus’ death and resurrection.     How about you?   What early memories do you have of Easter?   </w:t>
      </w:r>
      <w:r w:rsidRPr="00EC64DB">
        <w:rPr>
          <w:rFonts w:asciiTheme="minorHAnsi" w:hAnsiTheme="minorHAnsi" w:cstheme="minorHAnsi"/>
          <w:b/>
        </w:rPr>
        <w:t>Share your Easter memory/tradition with the group!</w:t>
      </w:r>
    </w:p>
    <w:p w14:paraId="24748F5F" w14:textId="77777777" w:rsidR="00470A9E" w:rsidRDefault="00470A9E" w:rsidP="00470A9E">
      <w:pPr>
        <w:rPr>
          <w:rFonts w:asciiTheme="minorHAnsi" w:hAnsiTheme="minorHAnsi" w:cstheme="minorHAnsi"/>
          <w:b/>
          <w:sz w:val="28"/>
          <w:szCs w:val="28"/>
          <w:u w:val="single"/>
        </w:rPr>
      </w:pPr>
    </w:p>
    <w:p w14:paraId="26ACFDAA" w14:textId="77777777" w:rsidR="00470A9E" w:rsidRDefault="00470A9E" w:rsidP="00470A9E">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558C278A" w14:textId="77777777" w:rsidR="00470A9E" w:rsidRDefault="00470A9E" w:rsidP="00470A9E">
      <w:pPr>
        <w:rPr>
          <w:rFonts w:ascii="Calibri" w:hAnsi="Calibri" w:cs="Calibri"/>
          <w:color w:val="000000"/>
          <w:sz w:val="22"/>
          <w:szCs w:val="22"/>
        </w:rPr>
      </w:pPr>
    </w:p>
    <w:p w14:paraId="4728B804" w14:textId="77F007AC" w:rsidR="00500796" w:rsidRPr="00837D35" w:rsidRDefault="00500796" w:rsidP="00500796">
      <w:pPr>
        <w:pStyle w:val="ListParagraph"/>
        <w:numPr>
          <w:ilvl w:val="0"/>
          <w:numId w:val="20"/>
        </w:numPr>
        <w:rPr>
          <w:rFonts w:ascii="Calibri" w:hAnsi="Calibri" w:cs="Calibri"/>
          <w:b/>
          <w:bCs/>
          <w:color w:val="000000"/>
          <w:sz w:val="22"/>
          <w:szCs w:val="22"/>
        </w:rPr>
      </w:pPr>
      <w:r>
        <w:rPr>
          <w:rFonts w:ascii="Calibri" w:hAnsi="Calibri" w:cs="Calibri"/>
          <w:bCs/>
          <w:color w:val="000000"/>
          <w:sz w:val="22"/>
          <w:szCs w:val="22"/>
        </w:rPr>
        <w:t>On Sunday, Pete talked about the tests Jesus faced as He went from the Transfiguration to riding a donkey, and then hanging on a cross.</w:t>
      </w:r>
      <w:bookmarkStart w:id="0" w:name="_GoBack"/>
      <w:bookmarkEnd w:id="0"/>
      <w:r>
        <w:rPr>
          <w:rFonts w:ascii="Calibri" w:hAnsi="Calibri" w:cs="Calibri"/>
          <w:bCs/>
          <w:color w:val="000000"/>
          <w:sz w:val="22"/>
          <w:szCs w:val="22"/>
        </w:rPr>
        <w:t xml:space="preserve">    </w:t>
      </w:r>
      <w:r w:rsidRPr="00837D35">
        <w:rPr>
          <w:rFonts w:ascii="Calibri" w:hAnsi="Calibri" w:cs="Calibri"/>
          <w:b/>
          <w:bCs/>
          <w:color w:val="000000"/>
          <w:sz w:val="22"/>
          <w:szCs w:val="22"/>
        </w:rPr>
        <w:t>What key idea have you been thinking about from what Pete taught on Sunday?</w:t>
      </w:r>
    </w:p>
    <w:p w14:paraId="20F21455" w14:textId="77777777" w:rsidR="00500796" w:rsidRDefault="00500796" w:rsidP="00EC64DB">
      <w:pPr>
        <w:rPr>
          <w:rFonts w:ascii="Calibri" w:hAnsi="Calibri" w:cs="Calibri"/>
          <w:b/>
          <w:bCs/>
          <w:color w:val="000000"/>
          <w:sz w:val="22"/>
          <w:szCs w:val="22"/>
        </w:rPr>
      </w:pPr>
    </w:p>
    <w:p w14:paraId="4B1694D2" w14:textId="77777777" w:rsidR="003753B8" w:rsidRDefault="003753B8" w:rsidP="00EC64DB">
      <w:pPr>
        <w:rPr>
          <w:rFonts w:ascii="Calibri" w:hAnsi="Calibri" w:cs="Calibri"/>
          <w:b/>
          <w:bCs/>
          <w:color w:val="000000"/>
          <w:sz w:val="22"/>
          <w:szCs w:val="22"/>
        </w:rPr>
      </w:pPr>
    </w:p>
    <w:p w14:paraId="4131C62A" w14:textId="60A59373" w:rsidR="00500796" w:rsidRDefault="00500796" w:rsidP="00EC64DB">
      <w:pPr>
        <w:rPr>
          <w:rFonts w:ascii="Calibri" w:hAnsi="Calibri" w:cs="Calibri"/>
          <w:b/>
          <w:bCs/>
          <w:color w:val="000000"/>
          <w:sz w:val="22"/>
          <w:szCs w:val="22"/>
        </w:rPr>
      </w:pPr>
      <w:r>
        <w:rPr>
          <w:rFonts w:ascii="Calibri" w:hAnsi="Calibri" w:cs="Calibri"/>
          <w:b/>
          <w:bCs/>
          <w:color w:val="000000"/>
          <w:sz w:val="22"/>
          <w:szCs w:val="22"/>
        </w:rPr>
        <w:t>THE MOUNTAIN</w:t>
      </w:r>
    </w:p>
    <w:p w14:paraId="6263813C" w14:textId="1E61D47C" w:rsidR="00500796" w:rsidRDefault="00500796" w:rsidP="00EC64DB">
      <w:pPr>
        <w:rPr>
          <w:rFonts w:ascii="Calibri" w:hAnsi="Calibri" w:cs="Calibri"/>
          <w:b/>
          <w:bCs/>
          <w:color w:val="000000"/>
          <w:sz w:val="22"/>
          <w:szCs w:val="22"/>
        </w:rPr>
      </w:pPr>
    </w:p>
    <w:p w14:paraId="2A214BED" w14:textId="7B5901E1" w:rsidR="00500796" w:rsidRDefault="00500796" w:rsidP="00EC64DB">
      <w:pPr>
        <w:rPr>
          <w:rFonts w:ascii="Calibri" w:hAnsi="Calibri" w:cs="Calibri"/>
          <w:bCs/>
          <w:color w:val="000000"/>
          <w:sz w:val="22"/>
          <w:szCs w:val="22"/>
        </w:rPr>
      </w:pPr>
      <w:r>
        <w:rPr>
          <w:rFonts w:ascii="Calibri" w:hAnsi="Calibri" w:cs="Calibri"/>
          <w:bCs/>
          <w:color w:val="000000"/>
          <w:sz w:val="22"/>
          <w:szCs w:val="22"/>
        </w:rPr>
        <w:t>READ:   Luke 9:28-36</w:t>
      </w:r>
    </w:p>
    <w:p w14:paraId="20AA0EE0" w14:textId="370974C7" w:rsidR="00500796" w:rsidRDefault="00500796" w:rsidP="00EC64DB">
      <w:pPr>
        <w:rPr>
          <w:rFonts w:ascii="Calibri" w:hAnsi="Calibri" w:cs="Calibri"/>
          <w:bCs/>
          <w:color w:val="000000"/>
          <w:sz w:val="22"/>
          <w:szCs w:val="22"/>
        </w:rPr>
      </w:pPr>
    </w:p>
    <w:p w14:paraId="00D1C220" w14:textId="2A3A15E2" w:rsidR="00500796" w:rsidRPr="00C92C0E" w:rsidRDefault="00500796" w:rsidP="00500796">
      <w:pPr>
        <w:pStyle w:val="ListParagraph"/>
        <w:numPr>
          <w:ilvl w:val="0"/>
          <w:numId w:val="20"/>
        </w:numPr>
        <w:rPr>
          <w:rFonts w:ascii="Calibri" w:hAnsi="Calibri" w:cs="Calibri"/>
          <w:b/>
          <w:bCs/>
          <w:color w:val="000000"/>
          <w:sz w:val="22"/>
          <w:szCs w:val="22"/>
        </w:rPr>
      </w:pPr>
      <w:r>
        <w:rPr>
          <w:rFonts w:ascii="Calibri" w:hAnsi="Calibri" w:cs="Calibri"/>
          <w:bCs/>
          <w:color w:val="000000"/>
          <w:sz w:val="22"/>
          <w:szCs w:val="22"/>
        </w:rPr>
        <w:t xml:space="preserve">In this passage we read about </w:t>
      </w:r>
      <w:r w:rsidR="00325FE6">
        <w:rPr>
          <w:rFonts w:ascii="Calibri" w:hAnsi="Calibri" w:cs="Calibri"/>
          <w:bCs/>
          <w:color w:val="000000"/>
          <w:sz w:val="22"/>
          <w:szCs w:val="22"/>
        </w:rPr>
        <w:t xml:space="preserve">how Jesus was transformed (transfigured) on the mountain.     </w:t>
      </w:r>
      <w:r w:rsidR="00325FE6" w:rsidRPr="00C92C0E">
        <w:rPr>
          <w:rFonts w:ascii="Calibri" w:hAnsi="Calibri" w:cs="Calibri"/>
          <w:b/>
          <w:bCs/>
          <w:color w:val="000000"/>
          <w:sz w:val="22"/>
          <w:szCs w:val="22"/>
        </w:rPr>
        <w:t>Why would God create this moment?</w:t>
      </w:r>
    </w:p>
    <w:p w14:paraId="1166557F" w14:textId="2A9000AE" w:rsidR="00325FE6" w:rsidRDefault="00325FE6" w:rsidP="00325FE6">
      <w:pPr>
        <w:rPr>
          <w:rFonts w:ascii="Calibri" w:hAnsi="Calibri" w:cs="Calibri"/>
          <w:bCs/>
          <w:color w:val="000000"/>
          <w:sz w:val="22"/>
          <w:szCs w:val="22"/>
        </w:rPr>
      </w:pPr>
    </w:p>
    <w:p w14:paraId="7176D419" w14:textId="76B3A875" w:rsidR="00325FE6" w:rsidRDefault="00325FE6" w:rsidP="00325FE6">
      <w:pPr>
        <w:rPr>
          <w:rFonts w:ascii="Calibri" w:hAnsi="Calibri" w:cs="Calibri"/>
          <w:bCs/>
          <w:color w:val="000000"/>
          <w:sz w:val="22"/>
          <w:szCs w:val="22"/>
        </w:rPr>
      </w:pPr>
    </w:p>
    <w:p w14:paraId="65528790" w14:textId="1B8949C1" w:rsidR="00325FE6" w:rsidRDefault="00325FE6" w:rsidP="00325FE6">
      <w:pPr>
        <w:rPr>
          <w:rFonts w:ascii="Calibri" w:hAnsi="Calibri" w:cs="Calibri"/>
          <w:bCs/>
          <w:color w:val="000000"/>
          <w:sz w:val="22"/>
          <w:szCs w:val="22"/>
        </w:rPr>
      </w:pPr>
      <w:r w:rsidRPr="00384728">
        <w:rPr>
          <w:rFonts w:ascii="Calibri" w:hAnsi="Calibri" w:cs="Calibri"/>
          <w:bCs/>
          <w:color w:val="000000"/>
          <w:sz w:val="22"/>
          <w:szCs w:val="22"/>
          <w:u w:val="single"/>
        </w:rPr>
        <w:t xml:space="preserve">LEADER NOTE: </w:t>
      </w:r>
      <w:r>
        <w:rPr>
          <w:rFonts w:ascii="Calibri" w:hAnsi="Calibri" w:cs="Calibri"/>
          <w:bCs/>
          <w:color w:val="000000"/>
          <w:sz w:val="22"/>
          <w:szCs w:val="22"/>
        </w:rPr>
        <w:t xml:space="preserve"> In the Transfiguration, Jesus</w:t>
      </w:r>
      <w:r w:rsidR="008F25EE">
        <w:rPr>
          <w:rFonts w:ascii="Calibri" w:hAnsi="Calibri" w:cs="Calibri"/>
          <w:bCs/>
          <w:color w:val="000000"/>
          <w:sz w:val="22"/>
          <w:szCs w:val="22"/>
        </w:rPr>
        <w:t>’</w:t>
      </w:r>
      <w:r>
        <w:rPr>
          <w:rFonts w:ascii="Calibri" w:hAnsi="Calibri" w:cs="Calibri"/>
          <w:bCs/>
          <w:color w:val="000000"/>
          <w:sz w:val="22"/>
          <w:szCs w:val="22"/>
        </w:rPr>
        <w:t xml:space="preserve"> “inner circle” of disciples saw Him in his glory.    </w:t>
      </w:r>
      <w:r w:rsidR="00384728">
        <w:rPr>
          <w:rFonts w:ascii="Calibri" w:hAnsi="Calibri" w:cs="Calibri"/>
          <w:bCs/>
          <w:color w:val="000000"/>
          <w:sz w:val="22"/>
          <w:szCs w:val="22"/>
        </w:rPr>
        <w:t>God created this</w:t>
      </w:r>
      <w:r>
        <w:rPr>
          <w:rFonts w:ascii="Calibri" w:hAnsi="Calibri" w:cs="Calibri"/>
          <w:bCs/>
          <w:color w:val="000000"/>
          <w:sz w:val="22"/>
          <w:szCs w:val="22"/>
        </w:rPr>
        <w:t xml:space="preserve"> momen</w:t>
      </w:r>
      <w:r w:rsidR="00384728">
        <w:rPr>
          <w:rFonts w:ascii="Calibri" w:hAnsi="Calibri" w:cs="Calibri"/>
          <w:bCs/>
          <w:color w:val="000000"/>
          <w:sz w:val="22"/>
          <w:szCs w:val="22"/>
        </w:rPr>
        <w:t>t</w:t>
      </w:r>
      <w:r>
        <w:rPr>
          <w:rFonts w:ascii="Calibri" w:hAnsi="Calibri" w:cs="Calibri"/>
          <w:bCs/>
          <w:color w:val="000000"/>
          <w:sz w:val="22"/>
          <w:szCs w:val="22"/>
        </w:rPr>
        <w:t xml:space="preserve"> to </w:t>
      </w:r>
      <w:r w:rsidR="00384728">
        <w:rPr>
          <w:rFonts w:ascii="Calibri" w:hAnsi="Calibri" w:cs="Calibri"/>
          <w:bCs/>
          <w:color w:val="000000"/>
          <w:sz w:val="22"/>
          <w:szCs w:val="22"/>
        </w:rPr>
        <w:t>give evidence of</w:t>
      </w:r>
      <w:r>
        <w:rPr>
          <w:rFonts w:ascii="Calibri" w:hAnsi="Calibri" w:cs="Calibri"/>
          <w:bCs/>
          <w:color w:val="000000"/>
          <w:sz w:val="22"/>
          <w:szCs w:val="22"/>
        </w:rPr>
        <w:t xml:space="preserve"> the deity of Jesus</w:t>
      </w:r>
      <w:r w:rsidR="00384728">
        <w:rPr>
          <w:rFonts w:ascii="Calibri" w:hAnsi="Calibri" w:cs="Calibri"/>
          <w:bCs/>
          <w:color w:val="000000"/>
          <w:sz w:val="22"/>
          <w:szCs w:val="22"/>
        </w:rPr>
        <w:t>.   This event</w:t>
      </w:r>
      <w:r>
        <w:rPr>
          <w:rFonts w:ascii="Calibri" w:hAnsi="Calibri" w:cs="Calibri"/>
          <w:bCs/>
          <w:color w:val="000000"/>
          <w:sz w:val="22"/>
          <w:szCs w:val="22"/>
        </w:rPr>
        <w:t xml:space="preserve"> helped give the</w:t>
      </w:r>
      <w:r w:rsidR="00384728">
        <w:rPr>
          <w:rFonts w:ascii="Calibri" w:hAnsi="Calibri" w:cs="Calibri"/>
          <w:bCs/>
          <w:color w:val="000000"/>
          <w:sz w:val="22"/>
          <w:szCs w:val="22"/>
        </w:rPr>
        <w:t xml:space="preserve"> disciples</w:t>
      </w:r>
      <w:r>
        <w:rPr>
          <w:rFonts w:ascii="Calibri" w:hAnsi="Calibri" w:cs="Calibri"/>
          <w:bCs/>
          <w:color w:val="000000"/>
          <w:sz w:val="22"/>
          <w:szCs w:val="22"/>
        </w:rPr>
        <w:t xml:space="preserve"> hope when they heard the news of his upcoming death.    When John reflected back on this day, </w:t>
      </w:r>
      <w:r w:rsidR="003753B8">
        <w:rPr>
          <w:rFonts w:ascii="Calibri" w:hAnsi="Calibri" w:cs="Calibri"/>
          <w:bCs/>
          <w:color w:val="000000"/>
          <w:sz w:val="22"/>
          <w:szCs w:val="22"/>
        </w:rPr>
        <w:t>h</w:t>
      </w:r>
      <w:r>
        <w:rPr>
          <w:rFonts w:ascii="Calibri" w:hAnsi="Calibri" w:cs="Calibri"/>
          <w:bCs/>
          <w:color w:val="000000"/>
          <w:sz w:val="22"/>
          <w:szCs w:val="22"/>
        </w:rPr>
        <w:t xml:space="preserve">e wrote, “We have seen his glory, the glory of the one and only.”   John 1:14.   Peter wrote, “We </w:t>
      </w:r>
      <w:r w:rsidR="00384728">
        <w:rPr>
          <w:rFonts w:ascii="Calibri" w:hAnsi="Calibri" w:cs="Calibri"/>
          <w:bCs/>
          <w:color w:val="000000"/>
          <w:sz w:val="22"/>
          <w:szCs w:val="22"/>
        </w:rPr>
        <w:t xml:space="preserve">saw his majestic splendor with our own eyes when he received honour and glory from God the Father.    The voice from </w:t>
      </w:r>
      <w:r w:rsidR="00384728">
        <w:rPr>
          <w:rFonts w:ascii="Calibri" w:hAnsi="Calibri" w:cs="Calibri"/>
          <w:bCs/>
          <w:color w:val="000000"/>
          <w:sz w:val="22"/>
          <w:szCs w:val="22"/>
        </w:rPr>
        <w:lastRenderedPageBreak/>
        <w:t>the majestic glory of God said to him, ‘This is my dearly loved Son, who brings me great joy.’   We ourselves heard that voice from heaven when we were with him on the holy mountain.”   2 Peter 1:16-18</w:t>
      </w:r>
    </w:p>
    <w:p w14:paraId="3887FCC3" w14:textId="77777777" w:rsidR="00384728" w:rsidRDefault="00384728" w:rsidP="00325FE6">
      <w:pPr>
        <w:rPr>
          <w:rFonts w:ascii="Calibri" w:hAnsi="Calibri" w:cs="Calibri"/>
          <w:bCs/>
          <w:color w:val="000000"/>
          <w:sz w:val="22"/>
          <w:szCs w:val="22"/>
        </w:rPr>
      </w:pPr>
    </w:p>
    <w:p w14:paraId="7239F920" w14:textId="3517397C" w:rsidR="00384728" w:rsidRDefault="00384728" w:rsidP="00325FE6">
      <w:pPr>
        <w:rPr>
          <w:rFonts w:ascii="Calibri" w:hAnsi="Calibri" w:cs="Calibri"/>
          <w:bCs/>
          <w:color w:val="000000"/>
          <w:sz w:val="22"/>
          <w:szCs w:val="22"/>
        </w:rPr>
      </w:pPr>
    </w:p>
    <w:p w14:paraId="5705236F" w14:textId="7D44F082" w:rsidR="00384728" w:rsidRPr="00384728" w:rsidRDefault="00384728" w:rsidP="00384728">
      <w:pPr>
        <w:pStyle w:val="ListParagraph"/>
        <w:numPr>
          <w:ilvl w:val="0"/>
          <w:numId w:val="20"/>
        </w:numPr>
        <w:rPr>
          <w:rFonts w:ascii="Calibri" w:hAnsi="Calibri" w:cs="Calibri"/>
          <w:b/>
          <w:bCs/>
          <w:color w:val="000000"/>
          <w:sz w:val="22"/>
          <w:szCs w:val="22"/>
        </w:rPr>
      </w:pPr>
      <w:r w:rsidRPr="00384728">
        <w:rPr>
          <w:rFonts w:ascii="Calibri" w:hAnsi="Calibri" w:cs="Calibri"/>
          <w:bCs/>
          <w:color w:val="000000"/>
          <w:sz w:val="22"/>
          <w:szCs w:val="22"/>
        </w:rPr>
        <w:t xml:space="preserve">There are moments in life we might describe as a “mountain top” experience.     When you think of your faith, what moment or event would you say has been a mountain top experience for you?   </w:t>
      </w:r>
      <w:r w:rsidRPr="00384728">
        <w:rPr>
          <w:rFonts w:ascii="Calibri" w:hAnsi="Calibri" w:cs="Calibri"/>
          <w:b/>
          <w:bCs/>
          <w:color w:val="000000"/>
          <w:sz w:val="22"/>
          <w:szCs w:val="22"/>
        </w:rPr>
        <w:t xml:space="preserve">Share your mountain top experience with the group. </w:t>
      </w:r>
    </w:p>
    <w:p w14:paraId="7F21C0F2" w14:textId="23E52F80" w:rsidR="00384728" w:rsidRDefault="00384728" w:rsidP="00384728">
      <w:pPr>
        <w:rPr>
          <w:rFonts w:ascii="Calibri" w:hAnsi="Calibri" w:cs="Calibri"/>
          <w:bCs/>
          <w:color w:val="000000"/>
          <w:sz w:val="22"/>
          <w:szCs w:val="22"/>
        </w:rPr>
      </w:pPr>
    </w:p>
    <w:p w14:paraId="2A5C0D8E" w14:textId="2880D076" w:rsidR="00384728" w:rsidRDefault="00384728" w:rsidP="00384728">
      <w:pPr>
        <w:rPr>
          <w:rFonts w:ascii="Calibri" w:hAnsi="Calibri" w:cs="Calibri"/>
          <w:bCs/>
          <w:color w:val="000000"/>
          <w:sz w:val="22"/>
          <w:szCs w:val="22"/>
        </w:rPr>
      </w:pPr>
    </w:p>
    <w:p w14:paraId="70CA0A78" w14:textId="622E51E4" w:rsidR="00384728" w:rsidRPr="00384728" w:rsidRDefault="00E4783C" w:rsidP="00384728">
      <w:pPr>
        <w:rPr>
          <w:rFonts w:ascii="Calibri" w:hAnsi="Calibri" w:cs="Calibri"/>
          <w:bCs/>
          <w:color w:val="000000"/>
          <w:sz w:val="22"/>
          <w:szCs w:val="22"/>
        </w:rPr>
      </w:pPr>
      <w:r w:rsidRPr="00E4783C">
        <w:rPr>
          <w:rFonts w:ascii="Calibri" w:hAnsi="Calibri" w:cs="Calibri"/>
          <w:bCs/>
          <w:color w:val="000000"/>
          <w:sz w:val="22"/>
          <w:szCs w:val="22"/>
          <w:u w:val="single"/>
        </w:rPr>
        <w:t>LEADER NOTE:</w:t>
      </w:r>
      <w:r>
        <w:rPr>
          <w:rFonts w:ascii="Calibri" w:hAnsi="Calibri" w:cs="Calibri"/>
          <w:bCs/>
          <w:color w:val="000000"/>
          <w:sz w:val="22"/>
          <w:szCs w:val="22"/>
        </w:rPr>
        <w:t xml:space="preserve">    Examples of a spiritual mountain top experience your group members might share could be their baptism, a retreat or missions trip, an program such as Alpha or a key moment when they came to faith.     Think about a mountain top experience you have had that you can share with the group to get things started. </w:t>
      </w:r>
    </w:p>
    <w:p w14:paraId="71B16FA9" w14:textId="6D3D42DC" w:rsidR="00500796" w:rsidRDefault="00500796" w:rsidP="00EC64DB">
      <w:pPr>
        <w:rPr>
          <w:rFonts w:ascii="Calibri" w:hAnsi="Calibri" w:cs="Calibri"/>
          <w:b/>
          <w:bCs/>
          <w:color w:val="000000"/>
          <w:sz w:val="22"/>
          <w:szCs w:val="22"/>
        </w:rPr>
      </w:pPr>
    </w:p>
    <w:p w14:paraId="623AD7E6" w14:textId="067974A4" w:rsidR="003753B8" w:rsidRDefault="003753B8" w:rsidP="00EC64DB">
      <w:pPr>
        <w:rPr>
          <w:rFonts w:ascii="Calibri" w:hAnsi="Calibri" w:cs="Calibri"/>
          <w:b/>
          <w:bCs/>
          <w:color w:val="000000"/>
          <w:sz w:val="22"/>
          <w:szCs w:val="22"/>
        </w:rPr>
      </w:pPr>
    </w:p>
    <w:p w14:paraId="7C7C6222" w14:textId="143646E5" w:rsidR="003753B8" w:rsidRPr="006F7E96" w:rsidRDefault="003753B8" w:rsidP="003753B8">
      <w:pPr>
        <w:pStyle w:val="ListParagraph"/>
        <w:numPr>
          <w:ilvl w:val="0"/>
          <w:numId w:val="20"/>
        </w:numPr>
        <w:rPr>
          <w:rFonts w:ascii="Calibri" w:hAnsi="Calibri" w:cs="Calibri"/>
          <w:b/>
          <w:bCs/>
          <w:color w:val="000000"/>
          <w:sz w:val="22"/>
          <w:szCs w:val="22"/>
        </w:rPr>
      </w:pPr>
      <w:r w:rsidRPr="006F7E96">
        <w:rPr>
          <w:rFonts w:ascii="Calibri" w:hAnsi="Calibri" w:cs="Calibri"/>
          <w:b/>
          <w:bCs/>
          <w:color w:val="000000"/>
          <w:sz w:val="22"/>
          <w:szCs w:val="22"/>
        </w:rPr>
        <w:t>How can mountain top experiences help us face a test?</w:t>
      </w:r>
    </w:p>
    <w:p w14:paraId="014A79F0" w14:textId="22A2AFE4" w:rsidR="003753B8" w:rsidRDefault="003753B8" w:rsidP="003753B8">
      <w:pPr>
        <w:rPr>
          <w:rFonts w:ascii="Calibri" w:hAnsi="Calibri" w:cs="Calibri"/>
          <w:bCs/>
          <w:color w:val="000000"/>
          <w:sz w:val="22"/>
          <w:szCs w:val="22"/>
        </w:rPr>
      </w:pPr>
    </w:p>
    <w:p w14:paraId="56427B6B" w14:textId="745B3DC6" w:rsidR="003753B8" w:rsidRPr="003753B8" w:rsidRDefault="003753B8" w:rsidP="003753B8">
      <w:pPr>
        <w:rPr>
          <w:rFonts w:ascii="Calibri" w:hAnsi="Calibri" w:cs="Calibri"/>
          <w:bCs/>
          <w:color w:val="000000"/>
          <w:sz w:val="22"/>
          <w:szCs w:val="22"/>
        </w:rPr>
      </w:pPr>
      <w:r w:rsidRPr="00AF250C">
        <w:rPr>
          <w:rFonts w:ascii="Calibri" w:hAnsi="Calibri" w:cs="Calibri"/>
          <w:bCs/>
          <w:color w:val="000000"/>
          <w:sz w:val="22"/>
          <w:szCs w:val="22"/>
          <w:u w:val="single"/>
        </w:rPr>
        <w:t>LEADER NOTE:</w:t>
      </w:r>
      <w:r>
        <w:rPr>
          <w:rFonts w:ascii="Calibri" w:hAnsi="Calibri" w:cs="Calibri"/>
          <w:bCs/>
          <w:color w:val="000000"/>
          <w:sz w:val="22"/>
          <w:szCs w:val="22"/>
        </w:rPr>
        <w:t xml:space="preserve">   Mountain top experiences can bring us assurance when we face a test.    This is what happened in the lives of the disciples as they thought about Jesus</w:t>
      </w:r>
      <w:r w:rsidR="008F25EE">
        <w:rPr>
          <w:rFonts w:ascii="Calibri" w:hAnsi="Calibri" w:cs="Calibri"/>
          <w:bCs/>
          <w:color w:val="000000"/>
          <w:sz w:val="22"/>
          <w:szCs w:val="22"/>
        </w:rPr>
        <w:t>’</w:t>
      </w:r>
      <w:r>
        <w:rPr>
          <w:rFonts w:ascii="Calibri" w:hAnsi="Calibri" w:cs="Calibri"/>
          <w:bCs/>
          <w:color w:val="000000"/>
          <w:sz w:val="22"/>
          <w:szCs w:val="22"/>
        </w:rPr>
        <w:t xml:space="preserve"> death and remembered His transfiguration.    Mountain top experiences can bring us confidence.   For example, when we face a test of our faith, remembering the experience of our baptism can bring us confidence.    Mountain top experiences can bring us hope to see through to the other side of our test.   For example, the mountain top experience of our salvation can help us see through the test</w:t>
      </w:r>
      <w:r w:rsidR="00C40B77">
        <w:rPr>
          <w:rFonts w:ascii="Calibri" w:hAnsi="Calibri" w:cs="Calibri"/>
          <w:bCs/>
          <w:color w:val="000000"/>
          <w:sz w:val="22"/>
          <w:szCs w:val="22"/>
        </w:rPr>
        <w:t xml:space="preserve"> as we look ahead in fait</w:t>
      </w:r>
      <w:r w:rsidR="008518B1">
        <w:rPr>
          <w:rFonts w:ascii="Calibri" w:hAnsi="Calibri" w:cs="Calibri"/>
          <w:bCs/>
          <w:color w:val="000000"/>
          <w:sz w:val="22"/>
          <w:szCs w:val="22"/>
        </w:rPr>
        <w:t>h</w:t>
      </w:r>
      <w:r>
        <w:rPr>
          <w:rFonts w:ascii="Calibri" w:hAnsi="Calibri" w:cs="Calibri"/>
          <w:bCs/>
          <w:color w:val="000000"/>
          <w:sz w:val="22"/>
          <w:szCs w:val="22"/>
        </w:rPr>
        <w:t xml:space="preserve"> to Jesus’ </w:t>
      </w:r>
      <w:r w:rsidR="00AF250C">
        <w:rPr>
          <w:rFonts w:ascii="Calibri" w:hAnsi="Calibri" w:cs="Calibri"/>
          <w:bCs/>
          <w:color w:val="000000"/>
          <w:sz w:val="22"/>
          <w:szCs w:val="22"/>
        </w:rPr>
        <w:t>final saving act of bringing us home to be with Him forever.   (see John 14:1-3)</w:t>
      </w:r>
      <w:r>
        <w:rPr>
          <w:rFonts w:ascii="Calibri" w:hAnsi="Calibri" w:cs="Calibri"/>
          <w:bCs/>
          <w:color w:val="000000"/>
          <w:sz w:val="22"/>
          <w:szCs w:val="22"/>
        </w:rPr>
        <w:t xml:space="preserve">  </w:t>
      </w:r>
    </w:p>
    <w:p w14:paraId="39CAEE2E" w14:textId="1134C091" w:rsidR="00500796" w:rsidRDefault="00500796" w:rsidP="00EC64DB">
      <w:pPr>
        <w:rPr>
          <w:rFonts w:ascii="Calibri" w:hAnsi="Calibri" w:cs="Calibri"/>
          <w:b/>
          <w:bCs/>
          <w:color w:val="000000"/>
          <w:sz w:val="22"/>
          <w:szCs w:val="22"/>
        </w:rPr>
      </w:pPr>
    </w:p>
    <w:p w14:paraId="2FCC2C48" w14:textId="46CB8313" w:rsidR="003753B8" w:rsidRDefault="003753B8" w:rsidP="00EC64DB">
      <w:pPr>
        <w:rPr>
          <w:rFonts w:ascii="Calibri" w:hAnsi="Calibri" w:cs="Calibri"/>
          <w:b/>
          <w:bCs/>
          <w:color w:val="000000"/>
          <w:sz w:val="22"/>
          <w:szCs w:val="22"/>
        </w:rPr>
      </w:pPr>
    </w:p>
    <w:p w14:paraId="08703D3B" w14:textId="584A8571" w:rsidR="003753B8" w:rsidRDefault="003753B8" w:rsidP="00EC64DB">
      <w:pPr>
        <w:rPr>
          <w:rFonts w:ascii="Calibri" w:hAnsi="Calibri" w:cs="Calibri"/>
          <w:b/>
          <w:bCs/>
          <w:color w:val="000000"/>
          <w:sz w:val="22"/>
          <w:szCs w:val="22"/>
        </w:rPr>
      </w:pPr>
      <w:r>
        <w:rPr>
          <w:rFonts w:ascii="Calibri" w:hAnsi="Calibri" w:cs="Calibri"/>
          <w:b/>
          <w:bCs/>
          <w:color w:val="000000"/>
          <w:sz w:val="22"/>
          <w:szCs w:val="22"/>
        </w:rPr>
        <w:t>THE TRIUMPHAL ENTRY</w:t>
      </w:r>
    </w:p>
    <w:p w14:paraId="7CCD4606" w14:textId="6A045B20" w:rsidR="003753B8" w:rsidRDefault="003753B8" w:rsidP="00EC64DB">
      <w:pPr>
        <w:rPr>
          <w:rFonts w:ascii="Calibri" w:hAnsi="Calibri" w:cs="Calibri"/>
          <w:b/>
          <w:bCs/>
          <w:color w:val="000000"/>
          <w:sz w:val="22"/>
          <w:szCs w:val="22"/>
        </w:rPr>
      </w:pPr>
    </w:p>
    <w:p w14:paraId="4428B9B6" w14:textId="6390334E" w:rsidR="003753B8" w:rsidRDefault="003753B8" w:rsidP="00EC64DB">
      <w:pPr>
        <w:rPr>
          <w:rFonts w:ascii="Calibri" w:hAnsi="Calibri" w:cs="Calibri"/>
          <w:bCs/>
          <w:color w:val="000000"/>
          <w:sz w:val="22"/>
          <w:szCs w:val="22"/>
        </w:rPr>
      </w:pPr>
      <w:r>
        <w:rPr>
          <w:rFonts w:ascii="Calibri" w:hAnsi="Calibri" w:cs="Calibri"/>
          <w:bCs/>
          <w:color w:val="000000"/>
          <w:sz w:val="22"/>
          <w:szCs w:val="22"/>
        </w:rPr>
        <w:t>READ:   Luke 19:28-40</w:t>
      </w:r>
    </w:p>
    <w:p w14:paraId="2E0D20B0" w14:textId="48ABC240" w:rsidR="003753B8" w:rsidRDefault="003753B8" w:rsidP="00EC64DB">
      <w:pPr>
        <w:rPr>
          <w:rFonts w:ascii="Calibri" w:hAnsi="Calibri" w:cs="Calibri"/>
          <w:bCs/>
          <w:color w:val="000000"/>
          <w:sz w:val="22"/>
          <w:szCs w:val="22"/>
        </w:rPr>
      </w:pPr>
    </w:p>
    <w:p w14:paraId="0047E194" w14:textId="77777777" w:rsidR="003753B8" w:rsidRPr="003753B8" w:rsidRDefault="003753B8" w:rsidP="00EC64DB">
      <w:pPr>
        <w:rPr>
          <w:rFonts w:ascii="Calibri" w:hAnsi="Calibri" w:cs="Calibri"/>
          <w:bCs/>
          <w:color w:val="000000"/>
          <w:sz w:val="22"/>
          <w:szCs w:val="22"/>
        </w:rPr>
      </w:pPr>
    </w:p>
    <w:p w14:paraId="2742A551" w14:textId="759EEED4" w:rsidR="003753B8" w:rsidRPr="008F25EE" w:rsidRDefault="003753B8" w:rsidP="003753B8">
      <w:pPr>
        <w:pStyle w:val="ListParagraph"/>
        <w:numPr>
          <w:ilvl w:val="0"/>
          <w:numId w:val="20"/>
        </w:numPr>
        <w:rPr>
          <w:rFonts w:ascii="Calibri" w:hAnsi="Calibri" w:cs="Calibri"/>
          <w:b/>
          <w:bCs/>
          <w:color w:val="000000"/>
          <w:sz w:val="22"/>
          <w:szCs w:val="22"/>
        </w:rPr>
      </w:pPr>
      <w:r>
        <w:rPr>
          <w:rFonts w:ascii="Calibri" w:hAnsi="Calibri" w:cs="Calibri"/>
          <w:bCs/>
          <w:color w:val="000000"/>
          <w:sz w:val="22"/>
          <w:szCs w:val="22"/>
        </w:rPr>
        <w:t xml:space="preserve">In this account we read about the triumphal entry of Jesus as he rode a donkey into Jerusalem.    </w:t>
      </w:r>
      <w:r w:rsidRPr="008F25EE">
        <w:rPr>
          <w:rFonts w:ascii="Calibri" w:hAnsi="Calibri" w:cs="Calibri"/>
          <w:b/>
          <w:bCs/>
          <w:color w:val="000000"/>
          <w:sz w:val="22"/>
          <w:szCs w:val="22"/>
        </w:rPr>
        <w:t>What is the significance of this event?</w:t>
      </w:r>
    </w:p>
    <w:p w14:paraId="457F7631" w14:textId="45E61C87" w:rsidR="003753B8" w:rsidRDefault="003753B8" w:rsidP="00EC64DB">
      <w:pPr>
        <w:rPr>
          <w:rFonts w:ascii="Calibri" w:hAnsi="Calibri" w:cs="Calibri"/>
          <w:b/>
          <w:bCs/>
          <w:color w:val="000000"/>
          <w:sz w:val="22"/>
          <w:szCs w:val="22"/>
        </w:rPr>
      </w:pPr>
    </w:p>
    <w:p w14:paraId="27E14202" w14:textId="4D445531" w:rsidR="003753B8" w:rsidRDefault="003753B8" w:rsidP="00EC64DB">
      <w:pPr>
        <w:rPr>
          <w:rFonts w:ascii="Calibri" w:hAnsi="Calibri" w:cs="Calibri"/>
          <w:b/>
          <w:bCs/>
          <w:color w:val="000000"/>
          <w:sz w:val="22"/>
          <w:szCs w:val="22"/>
        </w:rPr>
      </w:pPr>
    </w:p>
    <w:p w14:paraId="5185260C" w14:textId="0B085402" w:rsidR="00AF250C" w:rsidRDefault="00AF250C" w:rsidP="00EC64DB">
      <w:pPr>
        <w:rPr>
          <w:rFonts w:ascii="Calibri" w:hAnsi="Calibri" w:cs="Calibri"/>
          <w:bCs/>
          <w:color w:val="000000"/>
          <w:sz w:val="22"/>
          <w:szCs w:val="22"/>
        </w:rPr>
      </w:pPr>
      <w:r w:rsidRPr="00AF250C">
        <w:rPr>
          <w:rFonts w:ascii="Calibri" w:hAnsi="Calibri" w:cs="Calibri"/>
          <w:bCs/>
          <w:color w:val="000000"/>
          <w:sz w:val="22"/>
          <w:szCs w:val="22"/>
          <w:u w:val="single"/>
        </w:rPr>
        <w:t xml:space="preserve">LEADER NOTE: </w:t>
      </w:r>
      <w:r>
        <w:rPr>
          <w:rFonts w:ascii="Calibri" w:hAnsi="Calibri" w:cs="Calibri"/>
          <w:bCs/>
          <w:color w:val="000000"/>
          <w:sz w:val="22"/>
          <w:szCs w:val="22"/>
        </w:rPr>
        <w:t xml:space="preserve">   At the Triumphal Entry Jesus made public his claim to be the Messiah and King of Israel, fulfilling OT prophecy (Zechariah 9:9).    </w:t>
      </w:r>
      <w:r w:rsidR="00D2300E">
        <w:rPr>
          <w:rFonts w:ascii="Calibri" w:hAnsi="Calibri" w:cs="Calibri"/>
          <w:bCs/>
          <w:color w:val="000000"/>
          <w:sz w:val="22"/>
          <w:szCs w:val="22"/>
        </w:rPr>
        <w:t>Jesus rides into Jerusalem as King, not an earthly ruler but one whose heavenly kingdom would never end.   (see Luke 1:33).   The Triumphal entry was a loud proclamation that Jesus is Lord and is worthy of our praise!</w:t>
      </w:r>
    </w:p>
    <w:p w14:paraId="598B7AE9" w14:textId="56F72099" w:rsidR="00D2300E" w:rsidRDefault="00D2300E" w:rsidP="00EC64DB">
      <w:pPr>
        <w:rPr>
          <w:rFonts w:ascii="Calibri" w:hAnsi="Calibri" w:cs="Calibri"/>
          <w:bCs/>
          <w:color w:val="000000"/>
          <w:sz w:val="22"/>
          <w:szCs w:val="22"/>
        </w:rPr>
      </w:pPr>
    </w:p>
    <w:p w14:paraId="61AA7342" w14:textId="63149779" w:rsidR="00D2300E" w:rsidRDefault="00D2300E" w:rsidP="00EC64DB">
      <w:pPr>
        <w:rPr>
          <w:rFonts w:ascii="Calibri" w:hAnsi="Calibri" w:cs="Calibri"/>
          <w:bCs/>
          <w:color w:val="000000"/>
          <w:sz w:val="22"/>
          <w:szCs w:val="22"/>
        </w:rPr>
      </w:pPr>
    </w:p>
    <w:p w14:paraId="2803D766" w14:textId="1563D152" w:rsidR="00D2300E" w:rsidRPr="0021386B" w:rsidRDefault="00D2300E" w:rsidP="0021386B">
      <w:pPr>
        <w:pStyle w:val="ListParagraph"/>
        <w:numPr>
          <w:ilvl w:val="0"/>
          <w:numId w:val="20"/>
        </w:numPr>
        <w:rPr>
          <w:rFonts w:ascii="Calibri" w:hAnsi="Calibri" w:cs="Calibri"/>
          <w:b/>
          <w:bCs/>
          <w:color w:val="000000"/>
          <w:sz w:val="22"/>
          <w:szCs w:val="22"/>
        </w:rPr>
      </w:pPr>
      <w:r w:rsidRPr="0021386B">
        <w:rPr>
          <w:rFonts w:ascii="Calibri" w:hAnsi="Calibri" w:cs="Calibri"/>
          <w:bCs/>
          <w:color w:val="000000"/>
          <w:sz w:val="22"/>
          <w:szCs w:val="22"/>
        </w:rPr>
        <w:t xml:space="preserve">Humility also plays a big role in the Triumphal entry.   Instead of riding into Jerusalem on a white horse, as earthly kings did, Jesus rides a donkey.    </w:t>
      </w:r>
      <w:r w:rsidR="0021386B" w:rsidRPr="0021386B">
        <w:rPr>
          <w:rFonts w:ascii="Calibri" w:hAnsi="Calibri" w:cs="Calibri"/>
          <w:b/>
          <w:bCs/>
          <w:color w:val="000000"/>
          <w:sz w:val="22"/>
          <w:szCs w:val="22"/>
        </w:rPr>
        <w:t>Why was Jesus’ humility such a significant part of the Triumphal Entry?</w:t>
      </w:r>
    </w:p>
    <w:p w14:paraId="3B558CAE" w14:textId="5C02C30E" w:rsidR="003753B8" w:rsidRDefault="003753B8" w:rsidP="00EC64DB">
      <w:pPr>
        <w:rPr>
          <w:rFonts w:ascii="Calibri" w:hAnsi="Calibri" w:cs="Calibri"/>
          <w:b/>
          <w:bCs/>
          <w:color w:val="000000"/>
          <w:sz w:val="22"/>
          <w:szCs w:val="22"/>
        </w:rPr>
      </w:pPr>
    </w:p>
    <w:p w14:paraId="7101D3BD" w14:textId="6E24E9D3" w:rsidR="003753B8" w:rsidRDefault="003753B8" w:rsidP="00EC64DB">
      <w:pPr>
        <w:rPr>
          <w:rFonts w:ascii="Calibri" w:hAnsi="Calibri" w:cs="Calibri"/>
          <w:b/>
          <w:bCs/>
          <w:color w:val="000000"/>
          <w:sz w:val="22"/>
          <w:szCs w:val="22"/>
        </w:rPr>
      </w:pPr>
    </w:p>
    <w:p w14:paraId="192B40B6" w14:textId="48233755" w:rsidR="003753B8" w:rsidRDefault="005757D2" w:rsidP="00EC64DB">
      <w:pPr>
        <w:rPr>
          <w:rFonts w:ascii="Calibri" w:hAnsi="Calibri" w:cs="Calibri"/>
          <w:bCs/>
          <w:color w:val="000000"/>
          <w:sz w:val="22"/>
          <w:szCs w:val="22"/>
        </w:rPr>
      </w:pPr>
      <w:r w:rsidRPr="005757D2">
        <w:rPr>
          <w:rFonts w:ascii="Calibri" w:hAnsi="Calibri" w:cs="Calibri"/>
          <w:bCs/>
          <w:color w:val="000000"/>
          <w:sz w:val="22"/>
          <w:szCs w:val="22"/>
          <w:u w:val="single"/>
        </w:rPr>
        <w:lastRenderedPageBreak/>
        <w:t xml:space="preserve">LEADER NOTE: </w:t>
      </w:r>
      <w:r>
        <w:rPr>
          <w:rFonts w:ascii="Calibri" w:hAnsi="Calibri" w:cs="Calibri"/>
          <w:bCs/>
          <w:color w:val="000000"/>
          <w:sz w:val="22"/>
          <w:szCs w:val="22"/>
        </w:rPr>
        <w:t xml:space="preserve">   The fact that Jesus rode a humble donkey rather than a war horse shows the purpose of His mission, to bring reconciliation and peace (see Zechariah 9:9-10).      Jesus’ Triumphal Entry is a powerful symbol of humility that spoke to those who witnessed it then and to us today. </w:t>
      </w:r>
    </w:p>
    <w:p w14:paraId="0A0E95B1" w14:textId="6C916AA9" w:rsidR="005757D2" w:rsidRDefault="005757D2" w:rsidP="00EC64DB">
      <w:pPr>
        <w:rPr>
          <w:rFonts w:ascii="Calibri" w:hAnsi="Calibri" w:cs="Calibri"/>
          <w:bCs/>
          <w:color w:val="000000"/>
          <w:sz w:val="22"/>
          <w:szCs w:val="22"/>
        </w:rPr>
      </w:pPr>
    </w:p>
    <w:p w14:paraId="652CA436" w14:textId="7CA4AA2B" w:rsidR="005757D2" w:rsidRDefault="005757D2" w:rsidP="00EC64DB">
      <w:pPr>
        <w:rPr>
          <w:rFonts w:ascii="Calibri" w:hAnsi="Calibri" w:cs="Calibri"/>
          <w:bCs/>
          <w:color w:val="000000"/>
          <w:sz w:val="22"/>
          <w:szCs w:val="22"/>
        </w:rPr>
      </w:pPr>
    </w:p>
    <w:p w14:paraId="54212BCE" w14:textId="2967D45F" w:rsidR="005757D2" w:rsidRDefault="005757D2" w:rsidP="00EC64DB">
      <w:pPr>
        <w:rPr>
          <w:rFonts w:ascii="Calibri" w:hAnsi="Calibri" w:cs="Calibri"/>
          <w:bCs/>
          <w:color w:val="000000"/>
          <w:sz w:val="22"/>
          <w:szCs w:val="22"/>
        </w:rPr>
      </w:pPr>
      <w:r>
        <w:rPr>
          <w:rFonts w:ascii="Calibri" w:hAnsi="Calibri" w:cs="Calibri"/>
          <w:bCs/>
          <w:color w:val="000000"/>
          <w:sz w:val="22"/>
          <w:szCs w:val="22"/>
        </w:rPr>
        <w:t>READ:   Philippians 2:1-8</w:t>
      </w:r>
    </w:p>
    <w:p w14:paraId="0F4B0380" w14:textId="4BD207D0" w:rsidR="005757D2" w:rsidRDefault="005757D2" w:rsidP="00EC64DB">
      <w:pPr>
        <w:rPr>
          <w:rFonts w:ascii="Calibri" w:hAnsi="Calibri" w:cs="Calibri"/>
          <w:bCs/>
          <w:color w:val="000000"/>
          <w:sz w:val="22"/>
          <w:szCs w:val="22"/>
        </w:rPr>
      </w:pPr>
    </w:p>
    <w:p w14:paraId="538286E2" w14:textId="5354D3A6" w:rsidR="005757D2" w:rsidRDefault="004639DF" w:rsidP="005757D2">
      <w:pPr>
        <w:pStyle w:val="ListParagraph"/>
        <w:numPr>
          <w:ilvl w:val="0"/>
          <w:numId w:val="20"/>
        </w:numPr>
        <w:rPr>
          <w:rFonts w:ascii="Calibri" w:hAnsi="Calibri" w:cs="Calibri"/>
          <w:bCs/>
          <w:color w:val="000000"/>
          <w:sz w:val="22"/>
          <w:szCs w:val="22"/>
        </w:rPr>
      </w:pPr>
      <w:r>
        <w:rPr>
          <w:rFonts w:ascii="Calibri" w:hAnsi="Calibri" w:cs="Calibri"/>
          <w:bCs/>
          <w:color w:val="000000"/>
          <w:sz w:val="22"/>
          <w:szCs w:val="22"/>
        </w:rPr>
        <w:t>What strikes you from these verses about what it means to be humble like Jesus?</w:t>
      </w:r>
    </w:p>
    <w:p w14:paraId="78485F7E" w14:textId="76CFE53D" w:rsidR="004639DF" w:rsidRDefault="004639DF" w:rsidP="004639DF">
      <w:pPr>
        <w:rPr>
          <w:rFonts w:ascii="Calibri" w:hAnsi="Calibri" w:cs="Calibri"/>
          <w:bCs/>
          <w:color w:val="000000"/>
          <w:sz w:val="22"/>
          <w:szCs w:val="22"/>
        </w:rPr>
      </w:pPr>
    </w:p>
    <w:p w14:paraId="2441374F" w14:textId="2DABB8DB" w:rsidR="00C40B77" w:rsidRDefault="00C40B77" w:rsidP="004639DF">
      <w:pPr>
        <w:rPr>
          <w:rFonts w:ascii="Calibri" w:hAnsi="Calibri" w:cs="Calibri"/>
          <w:bCs/>
          <w:color w:val="000000"/>
          <w:sz w:val="22"/>
          <w:szCs w:val="22"/>
        </w:rPr>
      </w:pPr>
      <w:r w:rsidRPr="00C40B77">
        <w:rPr>
          <w:rFonts w:ascii="Calibri" w:hAnsi="Calibri" w:cs="Calibri"/>
          <w:bCs/>
          <w:color w:val="000000"/>
          <w:sz w:val="22"/>
          <w:szCs w:val="22"/>
          <w:u w:val="single"/>
        </w:rPr>
        <w:t>LEADER NOTE:</w:t>
      </w:r>
      <w:r>
        <w:rPr>
          <w:rFonts w:ascii="Calibri" w:hAnsi="Calibri" w:cs="Calibri"/>
          <w:bCs/>
          <w:color w:val="000000"/>
          <w:sz w:val="22"/>
          <w:szCs w:val="22"/>
        </w:rPr>
        <w:t xml:space="preserve">    Following Jesus means growing a humble attitude like He had.     This works out practically in our lives as we strive to agree with one another, love one another and work together with one mind and purpose (vs. 2).     Humility grows in our lives when we reject selfishness and trying to impress others, when we look out for the best interests of others (vs. 3).    Jesus emptied himself and gave up everything to become one of us and ultimately die for us on the cross.   He is our example.</w:t>
      </w:r>
    </w:p>
    <w:p w14:paraId="2FDF778F" w14:textId="2AFA8629" w:rsidR="00C40B77" w:rsidRDefault="00C40B77" w:rsidP="004639DF">
      <w:pPr>
        <w:rPr>
          <w:rFonts w:ascii="Calibri" w:hAnsi="Calibri" w:cs="Calibri"/>
          <w:bCs/>
          <w:color w:val="000000"/>
          <w:sz w:val="22"/>
          <w:szCs w:val="22"/>
        </w:rPr>
      </w:pPr>
    </w:p>
    <w:p w14:paraId="67F9AB3C" w14:textId="702AFC8D" w:rsidR="00C40B77" w:rsidRDefault="00C40B77" w:rsidP="004639DF">
      <w:pPr>
        <w:rPr>
          <w:rFonts w:ascii="Calibri" w:hAnsi="Calibri" w:cs="Calibri"/>
          <w:bCs/>
          <w:color w:val="000000"/>
          <w:sz w:val="22"/>
          <w:szCs w:val="22"/>
        </w:rPr>
      </w:pPr>
    </w:p>
    <w:p w14:paraId="3C27B2AC" w14:textId="17916EB9" w:rsidR="00C40B77" w:rsidRDefault="00C40B77" w:rsidP="004639DF">
      <w:pPr>
        <w:rPr>
          <w:rFonts w:ascii="Calibri" w:hAnsi="Calibri" w:cs="Calibri"/>
          <w:b/>
          <w:bCs/>
          <w:color w:val="000000"/>
          <w:sz w:val="22"/>
          <w:szCs w:val="22"/>
        </w:rPr>
      </w:pPr>
      <w:r w:rsidRPr="00C40B77">
        <w:rPr>
          <w:rFonts w:ascii="Calibri" w:hAnsi="Calibri" w:cs="Calibri"/>
          <w:b/>
          <w:bCs/>
          <w:color w:val="000000"/>
          <w:sz w:val="22"/>
          <w:szCs w:val="22"/>
        </w:rPr>
        <w:t xml:space="preserve">THE </w:t>
      </w:r>
      <w:r>
        <w:rPr>
          <w:rFonts w:ascii="Calibri" w:hAnsi="Calibri" w:cs="Calibri"/>
          <w:b/>
          <w:bCs/>
          <w:color w:val="000000"/>
          <w:sz w:val="22"/>
          <w:szCs w:val="22"/>
        </w:rPr>
        <w:t>TEST OF THE CROSS</w:t>
      </w:r>
    </w:p>
    <w:p w14:paraId="41517A83" w14:textId="6DD5BC1E" w:rsidR="00C40B77" w:rsidRDefault="00C40B77" w:rsidP="004639DF">
      <w:pPr>
        <w:rPr>
          <w:rFonts w:ascii="Calibri" w:hAnsi="Calibri" w:cs="Calibri"/>
          <w:b/>
          <w:bCs/>
          <w:color w:val="000000"/>
          <w:sz w:val="22"/>
          <w:szCs w:val="22"/>
        </w:rPr>
      </w:pPr>
    </w:p>
    <w:p w14:paraId="10BA155D" w14:textId="10BB8FA9" w:rsidR="00C40B77" w:rsidRDefault="00C40B77" w:rsidP="004639DF">
      <w:pPr>
        <w:rPr>
          <w:rFonts w:ascii="Calibri" w:hAnsi="Calibri" w:cs="Calibri"/>
          <w:bCs/>
          <w:color w:val="000000"/>
          <w:sz w:val="22"/>
          <w:szCs w:val="22"/>
        </w:rPr>
      </w:pPr>
      <w:r>
        <w:rPr>
          <w:rFonts w:ascii="Calibri" w:hAnsi="Calibri" w:cs="Calibri"/>
          <w:bCs/>
          <w:color w:val="000000"/>
          <w:sz w:val="22"/>
          <w:szCs w:val="22"/>
        </w:rPr>
        <w:t>READ:  Luke 22:39-46</w:t>
      </w:r>
    </w:p>
    <w:p w14:paraId="0682FE5F" w14:textId="6A6529EC" w:rsidR="00C40B77" w:rsidRDefault="00C40B77" w:rsidP="004639DF">
      <w:pPr>
        <w:rPr>
          <w:rFonts w:ascii="Calibri" w:hAnsi="Calibri" w:cs="Calibri"/>
          <w:bCs/>
          <w:color w:val="000000"/>
          <w:sz w:val="22"/>
          <w:szCs w:val="22"/>
        </w:rPr>
      </w:pPr>
    </w:p>
    <w:p w14:paraId="46063167" w14:textId="7A74364F" w:rsidR="00C40B77" w:rsidRPr="008518B1" w:rsidRDefault="00C40B77" w:rsidP="008518B1">
      <w:pPr>
        <w:pStyle w:val="ListParagraph"/>
        <w:numPr>
          <w:ilvl w:val="0"/>
          <w:numId w:val="20"/>
        </w:numPr>
        <w:rPr>
          <w:rFonts w:ascii="Calibri" w:hAnsi="Calibri" w:cs="Calibri"/>
          <w:b/>
          <w:bCs/>
          <w:color w:val="000000"/>
          <w:sz w:val="22"/>
          <w:szCs w:val="22"/>
        </w:rPr>
      </w:pPr>
      <w:r w:rsidRPr="008518B1">
        <w:rPr>
          <w:rFonts w:ascii="Calibri" w:hAnsi="Calibri" w:cs="Calibri"/>
          <w:bCs/>
          <w:color w:val="000000"/>
          <w:sz w:val="22"/>
          <w:szCs w:val="22"/>
        </w:rPr>
        <w:t xml:space="preserve">In these verses we see Jesus facing the test of the cross as prays to the Father.     </w:t>
      </w:r>
      <w:r w:rsidRPr="008518B1">
        <w:rPr>
          <w:rFonts w:ascii="Calibri" w:hAnsi="Calibri" w:cs="Calibri"/>
          <w:b/>
          <w:bCs/>
          <w:color w:val="000000"/>
          <w:sz w:val="22"/>
          <w:szCs w:val="22"/>
        </w:rPr>
        <w:t>What do you notice about how Jesus faced this test?</w:t>
      </w:r>
    </w:p>
    <w:p w14:paraId="59C00349" w14:textId="364AE841" w:rsidR="003753B8" w:rsidRDefault="003753B8" w:rsidP="00EC64DB">
      <w:pPr>
        <w:rPr>
          <w:rFonts w:ascii="Calibri" w:hAnsi="Calibri" w:cs="Calibri"/>
          <w:b/>
          <w:bCs/>
          <w:color w:val="000000"/>
          <w:sz w:val="22"/>
          <w:szCs w:val="22"/>
        </w:rPr>
      </w:pPr>
    </w:p>
    <w:p w14:paraId="72BCCC31" w14:textId="42676852" w:rsidR="003753B8" w:rsidRPr="008518B1" w:rsidRDefault="008518B1" w:rsidP="00EC64DB">
      <w:pPr>
        <w:rPr>
          <w:rFonts w:ascii="Calibri" w:hAnsi="Calibri" w:cs="Calibri"/>
          <w:bCs/>
          <w:color w:val="000000"/>
          <w:sz w:val="22"/>
          <w:szCs w:val="22"/>
        </w:rPr>
      </w:pPr>
      <w:r w:rsidRPr="008518B1">
        <w:rPr>
          <w:rFonts w:ascii="Calibri" w:hAnsi="Calibri" w:cs="Calibri"/>
          <w:bCs/>
          <w:color w:val="000000"/>
          <w:sz w:val="22"/>
          <w:szCs w:val="22"/>
          <w:u w:val="single"/>
        </w:rPr>
        <w:t xml:space="preserve">LEADER NOTE: </w:t>
      </w:r>
      <w:r>
        <w:rPr>
          <w:rFonts w:ascii="Calibri" w:hAnsi="Calibri" w:cs="Calibri"/>
          <w:bCs/>
          <w:color w:val="000000"/>
          <w:sz w:val="22"/>
          <w:szCs w:val="22"/>
        </w:rPr>
        <w:t xml:space="preserve">   Jesus faced his test with prayer.    He asked others to pray for Him and He prayed to the Father.      Jesus faced his test with surrender.    He said to the Father, “Yet I want your will to be done, not mine.”  (vs. 42)    Jesus experienced agony.    Our Saviour knows what it’s like to struggle in the test.    </w:t>
      </w:r>
    </w:p>
    <w:p w14:paraId="31F71E35" w14:textId="77777777" w:rsidR="00C40B77" w:rsidRDefault="00C40B77" w:rsidP="00EC64DB">
      <w:pPr>
        <w:rPr>
          <w:rFonts w:ascii="Calibri" w:hAnsi="Calibri" w:cs="Calibri"/>
          <w:b/>
          <w:bCs/>
          <w:color w:val="000000"/>
          <w:sz w:val="22"/>
          <w:szCs w:val="22"/>
        </w:rPr>
      </w:pPr>
    </w:p>
    <w:p w14:paraId="27D213A7" w14:textId="4148B201" w:rsidR="00C40B77" w:rsidRDefault="00C40B77" w:rsidP="00EC64DB">
      <w:pPr>
        <w:rPr>
          <w:rFonts w:ascii="Calibri" w:hAnsi="Calibri" w:cs="Calibri"/>
          <w:b/>
          <w:bCs/>
          <w:color w:val="000000"/>
          <w:sz w:val="22"/>
          <w:szCs w:val="22"/>
        </w:rPr>
      </w:pPr>
    </w:p>
    <w:p w14:paraId="1CE19D04" w14:textId="127D7B2B" w:rsidR="00C40B77" w:rsidRPr="008518B1" w:rsidRDefault="008518B1" w:rsidP="008518B1">
      <w:pPr>
        <w:pStyle w:val="ListParagraph"/>
        <w:numPr>
          <w:ilvl w:val="0"/>
          <w:numId w:val="20"/>
        </w:numPr>
        <w:rPr>
          <w:rFonts w:ascii="Calibri" w:hAnsi="Calibri" w:cs="Calibri"/>
          <w:bCs/>
          <w:color w:val="000000"/>
          <w:sz w:val="22"/>
          <w:szCs w:val="22"/>
        </w:rPr>
      </w:pPr>
      <w:r>
        <w:rPr>
          <w:rFonts w:ascii="Calibri" w:hAnsi="Calibri" w:cs="Calibri"/>
          <w:bCs/>
          <w:color w:val="000000"/>
          <w:sz w:val="22"/>
          <w:szCs w:val="22"/>
        </w:rPr>
        <w:t>A significant theme from Sunday was the idea of “crushing.”</w:t>
      </w:r>
      <w:r w:rsidR="00967C00">
        <w:rPr>
          <w:rFonts w:ascii="Calibri" w:hAnsi="Calibri" w:cs="Calibri"/>
          <w:bCs/>
          <w:color w:val="000000"/>
          <w:sz w:val="22"/>
          <w:szCs w:val="22"/>
        </w:rPr>
        <w:t xml:space="preserve">  </w:t>
      </w:r>
      <w:r>
        <w:rPr>
          <w:rFonts w:ascii="Calibri" w:hAnsi="Calibri" w:cs="Calibri"/>
          <w:bCs/>
          <w:color w:val="000000"/>
          <w:sz w:val="22"/>
          <w:szCs w:val="22"/>
        </w:rPr>
        <w:t xml:space="preserve">   Jesus allowed himself to be crushed by the test of the cross.   (see Isaiah 53:5). </w:t>
      </w:r>
      <w:r w:rsidR="00967C00">
        <w:rPr>
          <w:rFonts w:ascii="Calibri" w:hAnsi="Calibri" w:cs="Calibri"/>
          <w:bCs/>
          <w:color w:val="000000"/>
          <w:sz w:val="22"/>
          <w:szCs w:val="22"/>
        </w:rPr>
        <w:t xml:space="preserve">   Imagine Jesus asking you this question – “Will you allow me to crush you?     Will you let me make your story one like my Son’s, a story of sacrificial love?”    </w:t>
      </w:r>
      <w:r w:rsidR="00967C00" w:rsidRPr="00967C00">
        <w:rPr>
          <w:rFonts w:ascii="Calibri" w:hAnsi="Calibri" w:cs="Calibri"/>
          <w:b/>
          <w:bCs/>
          <w:color w:val="000000"/>
          <w:sz w:val="22"/>
          <w:szCs w:val="22"/>
        </w:rPr>
        <w:t xml:space="preserve">How would you respond? </w:t>
      </w:r>
    </w:p>
    <w:p w14:paraId="4E0EC6F2" w14:textId="77777777" w:rsidR="00C40B77" w:rsidRDefault="00C40B77" w:rsidP="00EC64DB">
      <w:pPr>
        <w:rPr>
          <w:rFonts w:ascii="Calibri" w:hAnsi="Calibri" w:cs="Calibri"/>
          <w:b/>
          <w:bCs/>
          <w:color w:val="000000"/>
          <w:sz w:val="22"/>
          <w:szCs w:val="22"/>
        </w:rPr>
      </w:pPr>
    </w:p>
    <w:p w14:paraId="23F45521" w14:textId="2CF6E3AF" w:rsidR="003753B8" w:rsidRDefault="003753B8" w:rsidP="00EC64DB">
      <w:pPr>
        <w:rPr>
          <w:rFonts w:ascii="Calibri" w:hAnsi="Calibri" w:cs="Calibri"/>
          <w:b/>
          <w:bCs/>
          <w:color w:val="000000"/>
          <w:sz w:val="22"/>
          <w:szCs w:val="22"/>
        </w:rPr>
      </w:pPr>
    </w:p>
    <w:p w14:paraId="16897776" w14:textId="28C6C934" w:rsidR="00967C00" w:rsidRDefault="00967C00" w:rsidP="00EC64DB">
      <w:pPr>
        <w:rPr>
          <w:rFonts w:ascii="Calibri" w:hAnsi="Calibri" w:cs="Calibri"/>
          <w:bCs/>
          <w:color w:val="000000"/>
          <w:sz w:val="22"/>
          <w:szCs w:val="22"/>
        </w:rPr>
      </w:pPr>
      <w:r w:rsidRPr="00967C00">
        <w:rPr>
          <w:rFonts w:ascii="Calibri" w:hAnsi="Calibri" w:cs="Calibri"/>
          <w:bCs/>
          <w:color w:val="000000"/>
          <w:sz w:val="22"/>
          <w:szCs w:val="22"/>
          <w:u w:val="single"/>
        </w:rPr>
        <w:t>LEADER NOTE:</w:t>
      </w:r>
      <w:r>
        <w:rPr>
          <w:rFonts w:ascii="Calibri" w:hAnsi="Calibri" w:cs="Calibri"/>
          <w:bCs/>
          <w:color w:val="000000"/>
          <w:sz w:val="22"/>
          <w:szCs w:val="22"/>
        </w:rPr>
        <w:t xml:space="preserve">   Just as crushing grapes brings the beauty of new wine, so a spiritual crushing can bring the newness God wants to work out in our lives.    This idea of being crushed is at the core of what it means to follow Jesus.     The process of growing more and more like Jesus is going to involve sacrifice and crushing of our flesh (that part of us that wants to live for ourselves rather than for Jesus).    But that crushing process, even though it hurts, will produce in us a love for God and for people that brings glory to our Saviour. </w:t>
      </w:r>
    </w:p>
    <w:p w14:paraId="6D2199EB" w14:textId="3D1AB7E5" w:rsidR="00967C00" w:rsidRDefault="00967C00" w:rsidP="00EC64DB">
      <w:pPr>
        <w:rPr>
          <w:rFonts w:ascii="Calibri" w:hAnsi="Calibri" w:cs="Calibri"/>
          <w:bCs/>
          <w:color w:val="000000"/>
          <w:sz w:val="22"/>
          <w:szCs w:val="22"/>
        </w:rPr>
      </w:pPr>
    </w:p>
    <w:p w14:paraId="450D98D8" w14:textId="6C0E8AE0" w:rsidR="00967C00" w:rsidRDefault="00967C00" w:rsidP="00EC64DB">
      <w:pPr>
        <w:rPr>
          <w:rFonts w:ascii="Calibri" w:hAnsi="Calibri" w:cs="Calibri"/>
          <w:bCs/>
          <w:color w:val="000000"/>
          <w:sz w:val="22"/>
          <w:szCs w:val="22"/>
        </w:rPr>
      </w:pPr>
    </w:p>
    <w:p w14:paraId="04F2A3FF" w14:textId="6B8A2169" w:rsidR="004774B1" w:rsidRDefault="004774B1" w:rsidP="00EC64DB">
      <w:pPr>
        <w:rPr>
          <w:rFonts w:ascii="Calibri" w:hAnsi="Calibri" w:cs="Calibri"/>
          <w:bCs/>
          <w:color w:val="000000"/>
          <w:sz w:val="22"/>
          <w:szCs w:val="22"/>
        </w:rPr>
      </w:pPr>
    </w:p>
    <w:p w14:paraId="2D30A6B1" w14:textId="504F3956" w:rsidR="004774B1" w:rsidRDefault="004774B1" w:rsidP="00EC64DB">
      <w:pPr>
        <w:rPr>
          <w:rFonts w:ascii="Calibri" w:hAnsi="Calibri" w:cs="Calibri"/>
          <w:bCs/>
          <w:color w:val="000000"/>
          <w:sz w:val="28"/>
          <w:szCs w:val="28"/>
        </w:rPr>
      </w:pPr>
      <w:r w:rsidRPr="004774B1">
        <w:rPr>
          <w:rFonts w:ascii="Calibri" w:hAnsi="Calibri" w:cs="Calibri"/>
          <w:b/>
          <w:bCs/>
          <w:color w:val="000000"/>
          <w:sz w:val="28"/>
          <w:szCs w:val="28"/>
          <w:u w:val="single"/>
        </w:rPr>
        <w:t>EXPERIENCE GOD</w:t>
      </w:r>
      <w:r>
        <w:rPr>
          <w:rFonts w:ascii="Calibri" w:hAnsi="Calibri" w:cs="Calibri"/>
          <w:b/>
          <w:bCs/>
          <w:color w:val="000000"/>
          <w:sz w:val="28"/>
          <w:szCs w:val="28"/>
          <w:u w:val="single"/>
        </w:rPr>
        <w:t>:</w:t>
      </w:r>
    </w:p>
    <w:p w14:paraId="0A5777B4" w14:textId="5897F79A" w:rsidR="004774B1" w:rsidRDefault="004774B1" w:rsidP="00EC64DB">
      <w:pPr>
        <w:rPr>
          <w:rFonts w:ascii="Calibri" w:hAnsi="Calibri" w:cs="Calibri"/>
          <w:bCs/>
          <w:color w:val="000000"/>
          <w:sz w:val="28"/>
          <w:szCs w:val="28"/>
        </w:rPr>
      </w:pPr>
    </w:p>
    <w:p w14:paraId="099441E6" w14:textId="77777777" w:rsidR="001C0E34" w:rsidRDefault="004774B1" w:rsidP="004774B1">
      <w:pPr>
        <w:rPr>
          <w:rFonts w:ascii="Calibri" w:hAnsi="Calibri" w:cs="Calibri"/>
          <w:color w:val="000000"/>
          <w:sz w:val="22"/>
          <w:szCs w:val="22"/>
        </w:rPr>
      </w:pPr>
      <w:r>
        <w:rPr>
          <w:rFonts w:ascii="Calibri" w:hAnsi="Calibri" w:cs="Calibri"/>
          <w:color w:val="000000"/>
          <w:sz w:val="22"/>
          <w:szCs w:val="22"/>
        </w:rPr>
        <w:t>Responsive reading can be a</w:t>
      </w:r>
      <w:r w:rsidR="003446E3">
        <w:rPr>
          <w:rFonts w:ascii="Calibri" w:hAnsi="Calibri" w:cs="Calibri"/>
          <w:color w:val="000000"/>
          <w:sz w:val="22"/>
          <w:szCs w:val="22"/>
        </w:rPr>
        <w:t>n impactful</w:t>
      </w:r>
      <w:r>
        <w:rPr>
          <w:rFonts w:ascii="Calibri" w:hAnsi="Calibri" w:cs="Calibri"/>
          <w:color w:val="000000"/>
          <w:sz w:val="22"/>
          <w:szCs w:val="22"/>
        </w:rPr>
        <w:t xml:space="preserve"> way to experience God and His work in us.    In the </w:t>
      </w:r>
      <w:r w:rsidRPr="00EC64DB">
        <w:rPr>
          <w:rFonts w:ascii="Calibri" w:hAnsi="Calibri" w:cs="Calibri"/>
          <w:color w:val="000000"/>
          <w:sz w:val="22"/>
          <w:szCs w:val="22"/>
        </w:rPr>
        <w:t>Heidelberg Catechism</w:t>
      </w:r>
      <w:r>
        <w:rPr>
          <w:rFonts w:ascii="Calibri" w:hAnsi="Calibri" w:cs="Calibri"/>
          <w:color w:val="000000"/>
          <w:sz w:val="22"/>
          <w:szCs w:val="22"/>
        </w:rPr>
        <w:t xml:space="preserve"> we find a question and an answer</w:t>
      </w:r>
      <w:r w:rsidR="006C112D">
        <w:rPr>
          <w:rFonts w:ascii="Calibri" w:hAnsi="Calibri" w:cs="Calibri"/>
          <w:color w:val="000000"/>
          <w:sz w:val="22"/>
          <w:szCs w:val="22"/>
        </w:rPr>
        <w:t xml:space="preserve"> that speak powerfully to the idea that I am not my own.</w:t>
      </w:r>
      <w:r>
        <w:rPr>
          <w:rFonts w:ascii="Calibri" w:hAnsi="Calibri" w:cs="Calibri"/>
          <w:color w:val="000000"/>
          <w:sz w:val="22"/>
          <w:szCs w:val="22"/>
        </w:rPr>
        <w:t xml:space="preserve">    </w:t>
      </w:r>
      <w:r w:rsidR="006C112D">
        <w:rPr>
          <w:rFonts w:ascii="Calibri" w:hAnsi="Calibri" w:cs="Calibri"/>
          <w:color w:val="000000"/>
          <w:sz w:val="22"/>
          <w:szCs w:val="22"/>
        </w:rPr>
        <w:t xml:space="preserve"> </w:t>
      </w:r>
    </w:p>
    <w:p w14:paraId="3A012222" w14:textId="66F3D73F" w:rsidR="001C0E34" w:rsidRDefault="006C112D" w:rsidP="004774B1">
      <w:pPr>
        <w:rPr>
          <w:rFonts w:ascii="Calibri" w:hAnsi="Calibri" w:cs="Calibri"/>
          <w:color w:val="000000"/>
          <w:sz w:val="22"/>
          <w:szCs w:val="22"/>
        </w:rPr>
      </w:pPr>
      <w:r>
        <w:rPr>
          <w:rFonts w:ascii="Calibri" w:hAnsi="Calibri" w:cs="Calibri"/>
          <w:color w:val="000000"/>
          <w:sz w:val="22"/>
          <w:szCs w:val="22"/>
        </w:rPr>
        <w:lastRenderedPageBreak/>
        <w:t xml:space="preserve">Have the </w:t>
      </w:r>
      <w:r w:rsidR="001C0E34">
        <w:rPr>
          <w:rFonts w:ascii="Calibri" w:hAnsi="Calibri" w:cs="Calibri"/>
          <w:color w:val="000000"/>
          <w:sz w:val="22"/>
          <w:szCs w:val="22"/>
        </w:rPr>
        <w:t>G</w:t>
      </w:r>
      <w:r>
        <w:rPr>
          <w:rFonts w:ascii="Calibri" w:hAnsi="Calibri" w:cs="Calibri"/>
          <w:color w:val="000000"/>
          <w:sz w:val="22"/>
          <w:szCs w:val="22"/>
        </w:rPr>
        <w:t>roup</w:t>
      </w:r>
      <w:r w:rsidR="001C0E34">
        <w:rPr>
          <w:rFonts w:ascii="Calibri" w:hAnsi="Calibri" w:cs="Calibri"/>
          <w:color w:val="000000"/>
          <w:sz w:val="22"/>
          <w:szCs w:val="22"/>
        </w:rPr>
        <w:t xml:space="preserve"> L</w:t>
      </w:r>
      <w:r>
        <w:rPr>
          <w:rFonts w:ascii="Calibri" w:hAnsi="Calibri" w:cs="Calibri"/>
          <w:color w:val="000000"/>
          <w:sz w:val="22"/>
          <w:szCs w:val="22"/>
        </w:rPr>
        <w:t xml:space="preserve">eader read the question out loud and then the </w:t>
      </w:r>
      <w:r w:rsidR="001C0E34">
        <w:rPr>
          <w:rFonts w:ascii="Calibri" w:hAnsi="Calibri" w:cs="Calibri"/>
          <w:color w:val="000000"/>
          <w:sz w:val="22"/>
          <w:szCs w:val="22"/>
        </w:rPr>
        <w:t>G</w:t>
      </w:r>
      <w:r>
        <w:rPr>
          <w:rFonts w:ascii="Calibri" w:hAnsi="Calibri" w:cs="Calibri"/>
          <w:color w:val="000000"/>
          <w:sz w:val="22"/>
          <w:szCs w:val="22"/>
        </w:rPr>
        <w:t>roup</w:t>
      </w:r>
      <w:r w:rsidR="001C0E34">
        <w:rPr>
          <w:rFonts w:ascii="Calibri" w:hAnsi="Calibri" w:cs="Calibri"/>
          <w:color w:val="000000"/>
          <w:sz w:val="22"/>
          <w:szCs w:val="22"/>
        </w:rPr>
        <w:t xml:space="preserve"> Members</w:t>
      </w:r>
      <w:r>
        <w:rPr>
          <w:rFonts w:ascii="Calibri" w:hAnsi="Calibri" w:cs="Calibri"/>
          <w:color w:val="000000"/>
          <w:sz w:val="22"/>
          <w:szCs w:val="22"/>
        </w:rPr>
        <w:t xml:space="preserve"> respond together.   </w:t>
      </w:r>
    </w:p>
    <w:p w14:paraId="58241540" w14:textId="77777777" w:rsidR="001C0E34" w:rsidRDefault="001C0E34" w:rsidP="004774B1">
      <w:pPr>
        <w:rPr>
          <w:rFonts w:ascii="Calibri" w:hAnsi="Calibri" w:cs="Calibri"/>
          <w:color w:val="000000"/>
          <w:sz w:val="22"/>
          <w:szCs w:val="22"/>
        </w:rPr>
      </w:pPr>
    </w:p>
    <w:p w14:paraId="4A5CC7D2" w14:textId="42821D49" w:rsidR="001C0E34" w:rsidRDefault="001C0E34" w:rsidP="004774B1">
      <w:pPr>
        <w:rPr>
          <w:rFonts w:ascii="Calibri" w:hAnsi="Calibri" w:cs="Calibri"/>
          <w:b/>
          <w:color w:val="000000"/>
          <w:sz w:val="22"/>
          <w:szCs w:val="22"/>
        </w:rPr>
      </w:pPr>
    </w:p>
    <w:p w14:paraId="607DD2D2" w14:textId="560DA3D8" w:rsidR="001C0E34" w:rsidRDefault="001C0E34" w:rsidP="004774B1">
      <w:pPr>
        <w:rPr>
          <w:rFonts w:ascii="Calibri" w:hAnsi="Calibri" w:cs="Calibri"/>
          <w:b/>
          <w:color w:val="000000"/>
          <w:sz w:val="22"/>
          <w:szCs w:val="22"/>
        </w:rPr>
      </w:pPr>
    </w:p>
    <w:p w14:paraId="64538256" w14:textId="348CCAA9" w:rsidR="001C0E34" w:rsidRPr="001C0E34" w:rsidRDefault="001C0E34" w:rsidP="004774B1">
      <w:pPr>
        <w:rPr>
          <w:rFonts w:ascii="Calibri" w:hAnsi="Calibri" w:cs="Calibri"/>
          <w:b/>
          <w:color w:val="000000"/>
          <w:sz w:val="22"/>
          <w:szCs w:val="22"/>
          <w:u w:val="single"/>
        </w:rPr>
      </w:pPr>
      <w:r w:rsidRPr="001C0E34">
        <w:rPr>
          <w:rFonts w:ascii="Calibri" w:hAnsi="Calibri" w:cs="Calibri"/>
          <w:b/>
          <w:color w:val="000000"/>
          <w:sz w:val="22"/>
          <w:szCs w:val="22"/>
          <w:u w:val="single"/>
        </w:rPr>
        <w:t>THE HEIDELBERG CATECHISM</w:t>
      </w:r>
    </w:p>
    <w:p w14:paraId="7DF409DD" w14:textId="77777777" w:rsidR="004774B1" w:rsidRPr="00EC64DB" w:rsidRDefault="004774B1" w:rsidP="004774B1">
      <w:pPr>
        <w:rPr>
          <w:rFonts w:ascii="Calibri" w:hAnsi="Calibri" w:cs="Calibri"/>
          <w:color w:val="000000"/>
          <w:sz w:val="20"/>
          <w:szCs w:val="20"/>
        </w:rPr>
      </w:pPr>
      <w:r w:rsidRPr="00EC64DB">
        <w:rPr>
          <w:rFonts w:ascii="Calibri" w:hAnsi="Calibri" w:cs="Calibri"/>
          <w:color w:val="000000"/>
          <w:sz w:val="22"/>
          <w:szCs w:val="22"/>
        </w:rPr>
        <w:t> </w:t>
      </w:r>
    </w:p>
    <w:tbl>
      <w:tblPr>
        <w:tblW w:w="5490" w:type="dxa"/>
        <w:shd w:val="clear" w:color="auto" w:fill="FFFFFF"/>
        <w:tblCellMar>
          <w:left w:w="0" w:type="dxa"/>
          <w:right w:w="0" w:type="dxa"/>
        </w:tblCellMar>
        <w:tblLook w:val="04A0" w:firstRow="1" w:lastRow="0" w:firstColumn="1" w:lastColumn="0" w:noHBand="0" w:noVBand="1"/>
      </w:tblPr>
      <w:tblGrid>
        <w:gridCol w:w="271"/>
        <w:gridCol w:w="5219"/>
      </w:tblGrid>
      <w:tr w:rsidR="004774B1" w:rsidRPr="00EC64DB" w14:paraId="49FDA75A" w14:textId="77777777" w:rsidTr="00E0794A">
        <w:tc>
          <w:tcPr>
            <w:tcW w:w="0" w:type="auto"/>
            <w:shd w:val="clear" w:color="auto" w:fill="FFFFFF"/>
            <w:noWrap/>
            <w:hideMark/>
          </w:tcPr>
          <w:p w14:paraId="162B6CDB" w14:textId="77777777" w:rsidR="004774B1" w:rsidRPr="00EC64DB" w:rsidRDefault="004774B1" w:rsidP="00E0794A">
            <w:pPr>
              <w:rPr>
                <w:rFonts w:ascii="Calibri" w:hAnsi="Calibri" w:cs="Calibri"/>
                <w:sz w:val="20"/>
                <w:szCs w:val="20"/>
              </w:rPr>
            </w:pPr>
            <w:r w:rsidRPr="00EC64DB">
              <w:rPr>
                <w:rFonts w:ascii="Calibri" w:hAnsi="Calibri" w:cs="Calibri"/>
              </w:rPr>
              <w:t>Q.</w:t>
            </w:r>
          </w:p>
        </w:tc>
        <w:tc>
          <w:tcPr>
            <w:tcW w:w="0" w:type="auto"/>
            <w:shd w:val="clear" w:color="auto" w:fill="FFFFFF"/>
            <w:hideMark/>
          </w:tcPr>
          <w:p w14:paraId="1AFBD3EB" w14:textId="77777777" w:rsidR="004774B1" w:rsidRPr="00EC64DB" w:rsidRDefault="004774B1" w:rsidP="00E0794A">
            <w:pPr>
              <w:rPr>
                <w:rFonts w:ascii="Calibri" w:hAnsi="Calibri" w:cs="Calibri"/>
                <w:sz w:val="20"/>
                <w:szCs w:val="20"/>
              </w:rPr>
            </w:pPr>
            <w:r w:rsidRPr="00EC64DB">
              <w:rPr>
                <w:rFonts w:ascii="Calibri" w:hAnsi="Calibri" w:cs="Calibri"/>
                <w:color w:val="000000"/>
              </w:rPr>
              <w:t>What is your only comfort in life and death?</w:t>
            </w:r>
          </w:p>
        </w:tc>
      </w:tr>
      <w:tr w:rsidR="004774B1" w:rsidRPr="00EC64DB" w14:paraId="56AB3F55" w14:textId="77777777" w:rsidTr="00E0794A">
        <w:tc>
          <w:tcPr>
            <w:tcW w:w="0" w:type="auto"/>
            <w:shd w:val="clear" w:color="auto" w:fill="FFFFFF"/>
            <w:noWrap/>
            <w:hideMark/>
          </w:tcPr>
          <w:p w14:paraId="2309FE64" w14:textId="77777777" w:rsidR="004774B1" w:rsidRPr="00EC64DB" w:rsidRDefault="004774B1" w:rsidP="00E0794A">
            <w:pPr>
              <w:rPr>
                <w:rFonts w:ascii="Calibri" w:hAnsi="Calibri" w:cs="Calibri"/>
                <w:sz w:val="20"/>
                <w:szCs w:val="20"/>
              </w:rPr>
            </w:pPr>
            <w:r w:rsidRPr="00EC64DB">
              <w:rPr>
                <w:rFonts w:ascii="Calibri" w:hAnsi="Calibri" w:cs="Calibri"/>
                <w:color w:val="000000"/>
              </w:rPr>
              <w:t>A.</w:t>
            </w:r>
          </w:p>
        </w:tc>
        <w:tc>
          <w:tcPr>
            <w:tcW w:w="0" w:type="auto"/>
            <w:shd w:val="clear" w:color="auto" w:fill="FFFFFF"/>
            <w:hideMark/>
          </w:tcPr>
          <w:p w14:paraId="5170FBDF" w14:textId="77777777" w:rsidR="004774B1" w:rsidRPr="00EC64DB" w:rsidRDefault="004774B1" w:rsidP="00E0794A">
            <w:pPr>
              <w:rPr>
                <w:rFonts w:ascii="Calibri" w:hAnsi="Calibri" w:cs="Calibri"/>
                <w:sz w:val="20"/>
                <w:szCs w:val="20"/>
              </w:rPr>
            </w:pPr>
            <w:r w:rsidRPr="00EC64DB">
              <w:rPr>
                <w:rFonts w:ascii="Calibri" w:hAnsi="Calibri" w:cs="Calibri"/>
                <w:b/>
                <w:bCs/>
                <w:color w:val="000000"/>
              </w:rPr>
              <w:t>That I am not my own, </w:t>
            </w:r>
          </w:p>
          <w:p w14:paraId="767B8708" w14:textId="77777777" w:rsidR="004774B1" w:rsidRPr="00EC64DB" w:rsidRDefault="004774B1" w:rsidP="00E0794A">
            <w:pPr>
              <w:rPr>
                <w:rFonts w:ascii="Calibri" w:hAnsi="Calibri" w:cs="Calibri"/>
                <w:sz w:val="20"/>
                <w:szCs w:val="20"/>
              </w:rPr>
            </w:pPr>
            <w:r w:rsidRPr="00EC64DB">
              <w:rPr>
                <w:rFonts w:ascii="Calibri" w:hAnsi="Calibri" w:cs="Calibri"/>
                <w:b/>
                <w:bCs/>
                <w:color w:val="000000"/>
              </w:rPr>
              <w:t>but belong with body and soul,</w:t>
            </w:r>
          </w:p>
          <w:p w14:paraId="7BF822C2" w14:textId="77777777" w:rsidR="004774B1" w:rsidRPr="00EC64DB" w:rsidRDefault="004774B1" w:rsidP="00E0794A">
            <w:pPr>
              <w:rPr>
                <w:rFonts w:ascii="Calibri" w:hAnsi="Calibri" w:cs="Calibri"/>
                <w:sz w:val="20"/>
                <w:szCs w:val="20"/>
              </w:rPr>
            </w:pPr>
            <w:r w:rsidRPr="00EC64DB">
              <w:rPr>
                <w:rFonts w:ascii="Calibri" w:hAnsi="Calibri" w:cs="Calibri"/>
                <w:b/>
                <w:bCs/>
                <w:color w:val="000000"/>
              </w:rPr>
              <w:t>both in life and in death, </w:t>
            </w:r>
          </w:p>
          <w:p w14:paraId="795A5932" w14:textId="77777777" w:rsidR="004774B1" w:rsidRPr="00EC64DB" w:rsidRDefault="004774B1" w:rsidP="00E0794A">
            <w:pPr>
              <w:rPr>
                <w:rFonts w:ascii="Calibri" w:hAnsi="Calibri" w:cs="Calibri"/>
                <w:sz w:val="20"/>
                <w:szCs w:val="20"/>
              </w:rPr>
            </w:pPr>
            <w:r w:rsidRPr="00EC64DB">
              <w:rPr>
                <w:rFonts w:ascii="Calibri" w:hAnsi="Calibri" w:cs="Calibri"/>
                <w:b/>
                <w:bCs/>
                <w:color w:val="000000"/>
              </w:rPr>
              <w:t>to my faithful Saviour Jesus Christ</w:t>
            </w:r>
            <w:r w:rsidRPr="00EC64DB">
              <w:rPr>
                <w:rFonts w:ascii="Calibri" w:hAnsi="Calibri" w:cs="Calibri"/>
                <w:color w:val="000000"/>
              </w:rPr>
              <w:t>. </w:t>
            </w:r>
          </w:p>
          <w:p w14:paraId="1A1CC296" w14:textId="77777777" w:rsidR="004774B1" w:rsidRPr="00EC64DB" w:rsidRDefault="004774B1" w:rsidP="00E0794A">
            <w:pPr>
              <w:rPr>
                <w:rFonts w:ascii="Calibri" w:hAnsi="Calibri" w:cs="Calibri"/>
                <w:sz w:val="20"/>
                <w:szCs w:val="20"/>
              </w:rPr>
            </w:pPr>
            <w:r w:rsidRPr="00EC64DB">
              <w:rPr>
                <w:rFonts w:ascii="Calibri" w:hAnsi="Calibri" w:cs="Calibri"/>
                <w:color w:val="000000"/>
              </w:rPr>
              <w:t>He has fully paid for all my sins</w:t>
            </w:r>
          </w:p>
          <w:p w14:paraId="5C61ABDD" w14:textId="77777777" w:rsidR="004774B1" w:rsidRPr="00EC64DB" w:rsidRDefault="004774B1" w:rsidP="00E0794A">
            <w:pPr>
              <w:rPr>
                <w:rFonts w:ascii="Calibri" w:hAnsi="Calibri" w:cs="Calibri"/>
                <w:sz w:val="20"/>
                <w:szCs w:val="20"/>
              </w:rPr>
            </w:pPr>
            <w:r w:rsidRPr="00EC64DB">
              <w:rPr>
                <w:rFonts w:ascii="Calibri" w:hAnsi="Calibri" w:cs="Calibri"/>
                <w:color w:val="000000"/>
              </w:rPr>
              <w:t>with his precious blood,  </w:t>
            </w:r>
          </w:p>
          <w:p w14:paraId="2A0B200B" w14:textId="77777777" w:rsidR="004774B1" w:rsidRPr="00EC64DB" w:rsidRDefault="004774B1" w:rsidP="00E0794A">
            <w:pPr>
              <w:rPr>
                <w:rFonts w:ascii="Calibri" w:hAnsi="Calibri" w:cs="Calibri"/>
                <w:sz w:val="20"/>
                <w:szCs w:val="20"/>
              </w:rPr>
            </w:pPr>
            <w:r w:rsidRPr="00EC64DB">
              <w:rPr>
                <w:rFonts w:ascii="Calibri" w:hAnsi="Calibri" w:cs="Calibri"/>
                <w:color w:val="000000"/>
              </w:rPr>
              <w:t>and has set me free</w:t>
            </w:r>
          </w:p>
          <w:p w14:paraId="07D908E9" w14:textId="77777777" w:rsidR="004774B1" w:rsidRPr="00EC64DB" w:rsidRDefault="004774B1" w:rsidP="00E0794A">
            <w:pPr>
              <w:rPr>
                <w:rFonts w:ascii="Calibri" w:hAnsi="Calibri" w:cs="Calibri"/>
                <w:sz w:val="20"/>
                <w:szCs w:val="20"/>
              </w:rPr>
            </w:pPr>
            <w:r w:rsidRPr="00EC64DB">
              <w:rPr>
                <w:rFonts w:ascii="Calibri" w:hAnsi="Calibri" w:cs="Calibri"/>
                <w:color w:val="000000"/>
              </w:rPr>
              <w:t>from all the power of the devil.  </w:t>
            </w:r>
          </w:p>
          <w:p w14:paraId="2C378DFD" w14:textId="77777777" w:rsidR="004774B1" w:rsidRPr="00EC64DB" w:rsidRDefault="004774B1" w:rsidP="00E0794A">
            <w:pPr>
              <w:rPr>
                <w:rFonts w:ascii="Calibri" w:hAnsi="Calibri" w:cs="Calibri"/>
                <w:sz w:val="20"/>
                <w:szCs w:val="20"/>
              </w:rPr>
            </w:pPr>
            <w:r w:rsidRPr="00EC64DB">
              <w:rPr>
                <w:rFonts w:ascii="Calibri" w:hAnsi="Calibri" w:cs="Calibri"/>
                <w:color w:val="000000"/>
              </w:rPr>
              <w:t>He also preserves me in such a way </w:t>
            </w:r>
          </w:p>
          <w:p w14:paraId="6A4EF75A" w14:textId="77777777" w:rsidR="004774B1" w:rsidRPr="00EC64DB" w:rsidRDefault="004774B1" w:rsidP="00E0794A">
            <w:pPr>
              <w:rPr>
                <w:rFonts w:ascii="Calibri" w:hAnsi="Calibri" w:cs="Calibri"/>
                <w:sz w:val="20"/>
                <w:szCs w:val="20"/>
              </w:rPr>
            </w:pPr>
            <w:r w:rsidRPr="00EC64DB">
              <w:rPr>
                <w:rFonts w:ascii="Calibri" w:hAnsi="Calibri" w:cs="Calibri"/>
                <w:color w:val="000000"/>
              </w:rPr>
              <w:t>that without the will of my heavenly Father</w:t>
            </w:r>
          </w:p>
          <w:p w14:paraId="72742CBB" w14:textId="77777777" w:rsidR="004774B1" w:rsidRPr="00EC64DB" w:rsidRDefault="004774B1" w:rsidP="00E0794A">
            <w:pPr>
              <w:rPr>
                <w:rFonts w:ascii="Calibri" w:hAnsi="Calibri" w:cs="Calibri"/>
                <w:sz w:val="20"/>
                <w:szCs w:val="20"/>
              </w:rPr>
            </w:pPr>
            <w:r w:rsidRPr="00EC64DB">
              <w:rPr>
                <w:rFonts w:ascii="Calibri" w:hAnsi="Calibri" w:cs="Calibri"/>
                <w:color w:val="000000"/>
              </w:rPr>
              <w:t>not a hair can fall from my head;  </w:t>
            </w:r>
          </w:p>
          <w:p w14:paraId="6DE4F77E" w14:textId="77777777" w:rsidR="004774B1" w:rsidRPr="00EC64DB" w:rsidRDefault="004774B1" w:rsidP="00E0794A">
            <w:pPr>
              <w:rPr>
                <w:rFonts w:ascii="Calibri" w:hAnsi="Calibri" w:cs="Calibri"/>
                <w:sz w:val="20"/>
                <w:szCs w:val="20"/>
              </w:rPr>
            </w:pPr>
            <w:r w:rsidRPr="00EC64DB">
              <w:rPr>
                <w:rFonts w:ascii="Calibri" w:hAnsi="Calibri" w:cs="Calibri"/>
                <w:color w:val="000000"/>
              </w:rPr>
              <w:t>indeed, all things must work together</w:t>
            </w:r>
          </w:p>
          <w:p w14:paraId="03F79CD4" w14:textId="77777777" w:rsidR="004774B1" w:rsidRPr="00EC64DB" w:rsidRDefault="004774B1" w:rsidP="00E0794A">
            <w:pPr>
              <w:rPr>
                <w:rFonts w:ascii="Calibri" w:hAnsi="Calibri" w:cs="Calibri"/>
                <w:sz w:val="20"/>
                <w:szCs w:val="20"/>
              </w:rPr>
            </w:pPr>
            <w:r w:rsidRPr="00EC64DB">
              <w:rPr>
                <w:rFonts w:ascii="Calibri" w:hAnsi="Calibri" w:cs="Calibri"/>
                <w:color w:val="000000"/>
              </w:rPr>
              <w:t>for my salvation.  </w:t>
            </w:r>
          </w:p>
          <w:p w14:paraId="4D4834D3" w14:textId="77777777" w:rsidR="004774B1" w:rsidRPr="00EC64DB" w:rsidRDefault="004774B1" w:rsidP="00E0794A">
            <w:pPr>
              <w:rPr>
                <w:rFonts w:ascii="Calibri" w:hAnsi="Calibri" w:cs="Calibri"/>
                <w:sz w:val="20"/>
                <w:szCs w:val="20"/>
              </w:rPr>
            </w:pPr>
            <w:r w:rsidRPr="00EC64DB">
              <w:rPr>
                <w:rFonts w:ascii="Calibri" w:hAnsi="Calibri" w:cs="Calibri"/>
                <w:color w:val="000000"/>
              </w:rPr>
              <w:t>Therefore, by his Holy Spirit</w:t>
            </w:r>
          </w:p>
          <w:p w14:paraId="661F6B40" w14:textId="77777777" w:rsidR="004774B1" w:rsidRPr="00EC64DB" w:rsidRDefault="004774B1" w:rsidP="00E0794A">
            <w:pPr>
              <w:rPr>
                <w:rFonts w:ascii="Calibri" w:hAnsi="Calibri" w:cs="Calibri"/>
                <w:sz w:val="20"/>
                <w:szCs w:val="20"/>
              </w:rPr>
            </w:pPr>
            <w:r w:rsidRPr="00EC64DB">
              <w:rPr>
                <w:rFonts w:ascii="Calibri" w:hAnsi="Calibri" w:cs="Calibri"/>
                <w:color w:val="000000"/>
              </w:rPr>
              <w:t>he also assures me</w:t>
            </w:r>
          </w:p>
          <w:p w14:paraId="5E6265F7" w14:textId="77777777" w:rsidR="004774B1" w:rsidRPr="00EC64DB" w:rsidRDefault="004774B1" w:rsidP="00E0794A">
            <w:pPr>
              <w:rPr>
                <w:rFonts w:ascii="Calibri" w:hAnsi="Calibri" w:cs="Calibri"/>
                <w:sz w:val="20"/>
                <w:szCs w:val="20"/>
              </w:rPr>
            </w:pPr>
            <w:r w:rsidRPr="00EC64DB">
              <w:rPr>
                <w:rFonts w:ascii="Calibri" w:hAnsi="Calibri" w:cs="Calibri"/>
                <w:color w:val="000000"/>
              </w:rPr>
              <w:t>of eternal life </w:t>
            </w:r>
          </w:p>
          <w:p w14:paraId="7FEEAE43" w14:textId="77777777" w:rsidR="004774B1" w:rsidRPr="00EC64DB" w:rsidRDefault="004774B1" w:rsidP="00E0794A">
            <w:pPr>
              <w:rPr>
                <w:rFonts w:ascii="Calibri" w:hAnsi="Calibri" w:cs="Calibri"/>
                <w:sz w:val="20"/>
                <w:szCs w:val="20"/>
              </w:rPr>
            </w:pPr>
            <w:r w:rsidRPr="00EC64DB">
              <w:rPr>
                <w:rFonts w:ascii="Calibri" w:hAnsi="Calibri" w:cs="Calibri"/>
                <w:color w:val="000000"/>
              </w:rPr>
              <w:t>and makes me heartily willing and ready</w:t>
            </w:r>
          </w:p>
          <w:p w14:paraId="02A03203" w14:textId="77777777" w:rsidR="004774B1" w:rsidRPr="00EC64DB" w:rsidRDefault="004774B1" w:rsidP="00E0794A">
            <w:pPr>
              <w:rPr>
                <w:rFonts w:ascii="Calibri" w:hAnsi="Calibri" w:cs="Calibri"/>
                <w:sz w:val="20"/>
                <w:szCs w:val="20"/>
              </w:rPr>
            </w:pPr>
            <w:r w:rsidRPr="00EC64DB">
              <w:rPr>
                <w:rFonts w:ascii="Calibri" w:hAnsi="Calibri" w:cs="Calibri"/>
                <w:color w:val="000000"/>
              </w:rPr>
              <w:t>from now on to live for him. </w:t>
            </w:r>
          </w:p>
        </w:tc>
      </w:tr>
    </w:tbl>
    <w:p w14:paraId="5902A629" w14:textId="14AA5F93" w:rsidR="004774B1" w:rsidRDefault="004774B1" w:rsidP="00EC64DB">
      <w:pPr>
        <w:rPr>
          <w:rFonts w:ascii="Calibri" w:hAnsi="Calibri" w:cs="Calibri"/>
          <w:bCs/>
          <w:color w:val="000000"/>
          <w:sz w:val="22"/>
          <w:szCs w:val="22"/>
        </w:rPr>
      </w:pPr>
    </w:p>
    <w:p w14:paraId="623CD907" w14:textId="77777777" w:rsidR="001C0E34" w:rsidRDefault="001C0E34" w:rsidP="001C0E34">
      <w:pPr>
        <w:rPr>
          <w:rFonts w:ascii="Calibri" w:hAnsi="Calibri" w:cs="Calibri"/>
          <w:color w:val="000000"/>
          <w:sz w:val="22"/>
          <w:szCs w:val="22"/>
        </w:rPr>
      </w:pPr>
    </w:p>
    <w:p w14:paraId="0394584A" w14:textId="3A802CA0" w:rsidR="001C0E34" w:rsidRDefault="001C0E34" w:rsidP="001C0E34">
      <w:pPr>
        <w:rPr>
          <w:rFonts w:ascii="Calibri" w:hAnsi="Calibri" w:cs="Calibri"/>
          <w:color w:val="000000"/>
          <w:sz w:val="22"/>
          <w:szCs w:val="22"/>
        </w:rPr>
      </w:pPr>
      <w:r>
        <w:rPr>
          <w:rFonts w:ascii="Calibri" w:hAnsi="Calibri" w:cs="Calibri"/>
          <w:color w:val="000000"/>
          <w:sz w:val="22"/>
          <w:szCs w:val="22"/>
        </w:rPr>
        <w:t xml:space="preserve">After you read this out loud, ask this question –  </w:t>
      </w:r>
    </w:p>
    <w:p w14:paraId="6D0BCD72" w14:textId="77777777" w:rsidR="001C0E34" w:rsidRDefault="001C0E34" w:rsidP="001C0E34">
      <w:pPr>
        <w:rPr>
          <w:rFonts w:ascii="Calibri" w:hAnsi="Calibri" w:cs="Calibri"/>
          <w:color w:val="000000"/>
          <w:sz w:val="22"/>
          <w:szCs w:val="22"/>
        </w:rPr>
      </w:pPr>
    </w:p>
    <w:p w14:paraId="67214D03" w14:textId="1138053A" w:rsidR="001C0E34" w:rsidRDefault="001C0E34" w:rsidP="001C0E34">
      <w:pPr>
        <w:rPr>
          <w:rFonts w:ascii="Calibri" w:hAnsi="Calibri" w:cs="Calibri"/>
          <w:b/>
          <w:color w:val="000000"/>
          <w:sz w:val="22"/>
          <w:szCs w:val="22"/>
        </w:rPr>
      </w:pPr>
      <w:r w:rsidRPr="001C0E34">
        <w:rPr>
          <w:rFonts w:ascii="Calibri" w:hAnsi="Calibri" w:cs="Calibri"/>
          <w:b/>
          <w:color w:val="000000"/>
          <w:sz w:val="22"/>
          <w:szCs w:val="22"/>
        </w:rPr>
        <w:t>“What does it mean to me that I am not my own, that I fully belong to God</w:t>
      </w:r>
      <w:r>
        <w:rPr>
          <w:rFonts w:ascii="Calibri" w:hAnsi="Calibri" w:cs="Calibri"/>
          <w:b/>
          <w:color w:val="000000"/>
          <w:sz w:val="22"/>
          <w:szCs w:val="22"/>
        </w:rPr>
        <w:t>?</w:t>
      </w:r>
      <w:r w:rsidRPr="001C0E34">
        <w:rPr>
          <w:rFonts w:ascii="Calibri" w:hAnsi="Calibri" w:cs="Calibri"/>
          <w:b/>
          <w:color w:val="000000"/>
          <w:sz w:val="22"/>
          <w:szCs w:val="22"/>
        </w:rPr>
        <w:t>”</w:t>
      </w:r>
    </w:p>
    <w:p w14:paraId="2D2D3612" w14:textId="77777777" w:rsidR="001C0E34" w:rsidRPr="004774B1" w:rsidRDefault="001C0E34" w:rsidP="001C0E34">
      <w:pPr>
        <w:rPr>
          <w:rFonts w:ascii="Calibri" w:hAnsi="Calibri" w:cs="Calibri"/>
          <w:bCs/>
          <w:color w:val="000000"/>
          <w:sz w:val="22"/>
          <w:szCs w:val="22"/>
        </w:rPr>
      </w:pPr>
    </w:p>
    <w:p w14:paraId="35351BC0" w14:textId="55CCED86" w:rsidR="00470A9E" w:rsidRPr="00213A5D" w:rsidRDefault="00470A9E" w:rsidP="00470A9E">
      <w:pPr>
        <w:rPr>
          <w:rFonts w:ascii="Calibri" w:hAnsi="Calibri" w:cs="Calibri"/>
          <w:color w:val="000000"/>
        </w:rPr>
      </w:pPr>
    </w:p>
    <w:p w14:paraId="51765EC7" w14:textId="77777777" w:rsidR="00470A9E" w:rsidRPr="00161283" w:rsidRDefault="00470A9E" w:rsidP="00470A9E">
      <w:pPr>
        <w:rPr>
          <w:rFonts w:asciiTheme="minorHAnsi" w:hAnsiTheme="minorHAnsi" w:cstheme="minorHAnsi"/>
          <w:b/>
          <w:sz w:val="28"/>
          <w:szCs w:val="28"/>
          <w:u w:val="single"/>
        </w:rPr>
      </w:pPr>
      <w:r w:rsidRPr="00161283">
        <w:rPr>
          <w:rFonts w:asciiTheme="minorHAnsi" w:hAnsiTheme="minorHAnsi" w:cstheme="minorHAnsi"/>
          <w:b/>
          <w:sz w:val="28"/>
          <w:szCs w:val="28"/>
          <w:u w:val="single"/>
        </w:rPr>
        <w:t>PRAYER</w:t>
      </w:r>
    </w:p>
    <w:p w14:paraId="451EE3D1" w14:textId="77777777" w:rsidR="00470A9E" w:rsidRDefault="00470A9E" w:rsidP="00470A9E">
      <w:pPr>
        <w:rPr>
          <w:rFonts w:asciiTheme="minorHAnsi" w:hAnsiTheme="minorHAnsi" w:cstheme="minorHAnsi"/>
          <w:sz w:val="22"/>
          <w:szCs w:val="22"/>
        </w:rPr>
      </w:pPr>
    </w:p>
    <w:p w14:paraId="2D43CE3C" w14:textId="1610B235" w:rsidR="00470A9E" w:rsidRDefault="007770B0" w:rsidP="00FF42C3">
      <w:pPr>
        <w:rPr>
          <w:rFonts w:asciiTheme="minorHAnsi" w:hAnsiTheme="minorHAnsi" w:cstheme="minorHAnsi"/>
          <w:sz w:val="22"/>
          <w:szCs w:val="22"/>
        </w:rPr>
      </w:pPr>
      <w:r>
        <w:rPr>
          <w:rFonts w:asciiTheme="minorHAnsi" w:hAnsiTheme="minorHAnsi" w:cstheme="minorHAnsi"/>
          <w:sz w:val="22"/>
          <w:szCs w:val="22"/>
        </w:rPr>
        <w:t xml:space="preserve">This week let’s pray for our local outreach initiative, our “Eats for Easter” food drive. </w:t>
      </w:r>
    </w:p>
    <w:p w14:paraId="19914E22" w14:textId="766F2EA3" w:rsidR="007770B0" w:rsidRDefault="007770B0" w:rsidP="00FF42C3">
      <w:pPr>
        <w:rPr>
          <w:rFonts w:asciiTheme="minorHAnsi" w:hAnsiTheme="minorHAnsi" w:cstheme="minorHAnsi"/>
          <w:sz w:val="22"/>
          <w:szCs w:val="22"/>
        </w:rPr>
      </w:pPr>
    </w:p>
    <w:p w14:paraId="225D1D93" w14:textId="4892065E" w:rsidR="007770B0" w:rsidRDefault="007770B0" w:rsidP="007770B0">
      <w:pPr>
        <w:pStyle w:val="ListParagraph"/>
        <w:numPr>
          <w:ilvl w:val="0"/>
          <w:numId w:val="22"/>
        </w:numPr>
        <w:rPr>
          <w:rFonts w:cstheme="minorHAnsi"/>
          <w:sz w:val="22"/>
          <w:szCs w:val="22"/>
        </w:rPr>
      </w:pPr>
      <w:r>
        <w:rPr>
          <w:rFonts w:cstheme="minorHAnsi"/>
          <w:sz w:val="22"/>
          <w:szCs w:val="22"/>
        </w:rPr>
        <w:t xml:space="preserve">Please pray that </w:t>
      </w:r>
      <w:proofErr w:type="spellStart"/>
      <w:r>
        <w:rPr>
          <w:rFonts w:cstheme="minorHAnsi"/>
          <w:sz w:val="22"/>
          <w:szCs w:val="22"/>
        </w:rPr>
        <w:t>Creeksiders</w:t>
      </w:r>
      <w:proofErr w:type="spellEnd"/>
      <w:r>
        <w:rPr>
          <w:rFonts w:cstheme="minorHAnsi"/>
          <w:sz w:val="22"/>
          <w:szCs w:val="22"/>
        </w:rPr>
        <w:t xml:space="preserve"> would give generously as we collect food in the coming weeks.   Check out details here </w:t>
      </w:r>
      <w:hyperlink r:id="rId5" w:history="1">
        <w:r w:rsidRPr="00B22AA2">
          <w:rPr>
            <w:rStyle w:val="Hyperlink"/>
            <w:rFonts w:cstheme="minorHAnsi"/>
            <w:sz w:val="22"/>
            <w:szCs w:val="22"/>
          </w:rPr>
          <w:t>https://www.creeksidechurch.ca/eatsforeaster/</w:t>
        </w:r>
      </w:hyperlink>
    </w:p>
    <w:p w14:paraId="6E912E85" w14:textId="5EBAC5CE" w:rsidR="007770B0" w:rsidRDefault="007770B0" w:rsidP="007770B0">
      <w:pPr>
        <w:rPr>
          <w:rFonts w:cstheme="minorHAnsi"/>
          <w:sz w:val="22"/>
          <w:szCs w:val="22"/>
        </w:rPr>
      </w:pPr>
    </w:p>
    <w:p w14:paraId="3E43464E" w14:textId="3C421830" w:rsidR="007770B0" w:rsidRDefault="007770B0" w:rsidP="007770B0">
      <w:pPr>
        <w:pStyle w:val="ListParagraph"/>
        <w:numPr>
          <w:ilvl w:val="0"/>
          <w:numId w:val="22"/>
        </w:numPr>
        <w:rPr>
          <w:rFonts w:cstheme="minorHAnsi"/>
          <w:sz w:val="22"/>
          <w:szCs w:val="22"/>
        </w:rPr>
      </w:pPr>
      <w:r>
        <w:rPr>
          <w:rFonts w:cstheme="minorHAnsi"/>
          <w:sz w:val="22"/>
          <w:szCs w:val="22"/>
        </w:rPr>
        <w:t xml:space="preserve">Pray that those who receive the food would sense God’s love and be drawn to Him.   </w:t>
      </w:r>
    </w:p>
    <w:p w14:paraId="6E874D7F" w14:textId="77777777" w:rsidR="007770B0" w:rsidRPr="007770B0" w:rsidRDefault="007770B0" w:rsidP="007770B0">
      <w:pPr>
        <w:pStyle w:val="ListParagraph"/>
        <w:rPr>
          <w:rFonts w:cstheme="minorHAnsi"/>
          <w:sz w:val="22"/>
          <w:szCs w:val="22"/>
        </w:rPr>
      </w:pPr>
    </w:p>
    <w:p w14:paraId="607EF0D1" w14:textId="399591B0" w:rsidR="007770B0" w:rsidRPr="007770B0" w:rsidRDefault="007770B0" w:rsidP="007770B0">
      <w:pPr>
        <w:pStyle w:val="ListParagraph"/>
        <w:numPr>
          <w:ilvl w:val="0"/>
          <w:numId w:val="22"/>
        </w:numPr>
        <w:rPr>
          <w:rFonts w:ascii="Calibri" w:hAnsi="Calibri" w:cs="Calibri"/>
          <w:color w:val="000000"/>
          <w:sz w:val="22"/>
          <w:szCs w:val="22"/>
        </w:rPr>
      </w:pPr>
      <w:r w:rsidRPr="007770B0">
        <w:rPr>
          <w:rFonts w:cstheme="minorHAnsi"/>
          <w:sz w:val="22"/>
          <w:szCs w:val="22"/>
        </w:rPr>
        <w:t xml:space="preserve">Looking for a way to serve as a group?   </w:t>
      </w:r>
      <w:r w:rsidRPr="007770B0">
        <w:rPr>
          <w:rFonts w:ascii="Calibri" w:hAnsi="Calibri" w:cs="Calibri"/>
          <w:color w:val="000000"/>
          <w:sz w:val="22"/>
          <w:szCs w:val="22"/>
        </w:rPr>
        <w:t xml:space="preserve">Get your </w:t>
      </w:r>
      <w:proofErr w:type="spellStart"/>
      <w:r w:rsidRPr="007770B0">
        <w:rPr>
          <w:rFonts w:ascii="Calibri" w:hAnsi="Calibri" w:cs="Calibri"/>
          <w:color w:val="000000"/>
          <w:sz w:val="22"/>
          <w:szCs w:val="22"/>
        </w:rPr>
        <w:t>LifeGroup</w:t>
      </w:r>
      <w:proofErr w:type="spellEnd"/>
      <w:r w:rsidRPr="007770B0">
        <w:rPr>
          <w:rFonts w:ascii="Calibri" w:hAnsi="Calibri" w:cs="Calibri"/>
          <w:color w:val="000000"/>
          <w:sz w:val="22"/>
          <w:szCs w:val="22"/>
        </w:rPr>
        <w:t xml:space="preserve"> together for a Food Packing Party! Help us box and deliver food from our Easter food drive to Ray of Hope. Will take place at Creekside Waterloo on April 19th or April 20th (at whatever time works for your </w:t>
      </w:r>
      <w:proofErr w:type="spellStart"/>
      <w:r w:rsidRPr="007770B0">
        <w:rPr>
          <w:rFonts w:ascii="Calibri" w:hAnsi="Calibri" w:cs="Calibri"/>
          <w:color w:val="000000"/>
          <w:sz w:val="22"/>
          <w:szCs w:val="22"/>
        </w:rPr>
        <w:t>LifeGroup</w:t>
      </w:r>
      <w:proofErr w:type="spellEnd"/>
      <w:r w:rsidRPr="007770B0">
        <w:rPr>
          <w:rFonts w:ascii="Calibri" w:hAnsi="Calibri" w:cs="Calibri"/>
          <w:color w:val="000000"/>
          <w:sz w:val="22"/>
          <w:szCs w:val="22"/>
        </w:rPr>
        <w:t xml:space="preserve">).   Contact Sarah Geiger for details </w:t>
      </w:r>
      <w:hyperlink r:id="rId6" w:history="1">
        <w:r w:rsidRPr="007770B0">
          <w:rPr>
            <w:rStyle w:val="Hyperlink"/>
            <w:rFonts w:ascii="Calibri" w:hAnsi="Calibri" w:cs="Calibri"/>
            <w:sz w:val="22"/>
            <w:szCs w:val="22"/>
          </w:rPr>
          <w:t>sarah.geiger@creeksidechurch.ca</w:t>
        </w:r>
      </w:hyperlink>
      <w:r w:rsidRPr="007770B0">
        <w:rPr>
          <w:rFonts w:ascii="Calibri" w:hAnsi="Calibri" w:cs="Calibri"/>
          <w:color w:val="000000"/>
          <w:sz w:val="22"/>
          <w:szCs w:val="22"/>
        </w:rPr>
        <w:t xml:space="preserve">  </w:t>
      </w:r>
    </w:p>
    <w:p w14:paraId="4EA6C2AD" w14:textId="7AE0EAD2" w:rsidR="007770B0" w:rsidRPr="007770B0" w:rsidRDefault="007770B0" w:rsidP="007770B0">
      <w:pPr>
        <w:ind w:left="360"/>
        <w:rPr>
          <w:rFonts w:cstheme="minorHAnsi"/>
          <w:sz w:val="22"/>
          <w:szCs w:val="22"/>
        </w:rPr>
      </w:pPr>
    </w:p>
    <w:p w14:paraId="343E98F8" w14:textId="607F38EF" w:rsidR="007770B0" w:rsidRDefault="007770B0" w:rsidP="00FF42C3">
      <w:pPr>
        <w:rPr>
          <w:rFonts w:asciiTheme="minorHAnsi" w:hAnsiTheme="minorHAnsi" w:cstheme="minorHAnsi"/>
          <w:sz w:val="22"/>
          <w:szCs w:val="22"/>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E79"/>
    <w:multiLevelType w:val="hybridMultilevel"/>
    <w:tmpl w:val="7CCC2074"/>
    <w:lvl w:ilvl="0" w:tplc="7FEAACC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058FA"/>
    <w:multiLevelType w:val="multilevel"/>
    <w:tmpl w:val="83E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64275"/>
    <w:multiLevelType w:val="hybridMultilevel"/>
    <w:tmpl w:val="B798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71728"/>
    <w:multiLevelType w:val="multilevel"/>
    <w:tmpl w:val="2D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C4901"/>
    <w:multiLevelType w:val="hybridMultilevel"/>
    <w:tmpl w:val="A48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F1C7B"/>
    <w:multiLevelType w:val="hybridMultilevel"/>
    <w:tmpl w:val="A19415C6"/>
    <w:lvl w:ilvl="0" w:tplc="43EC33C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46575"/>
    <w:multiLevelType w:val="hybridMultilevel"/>
    <w:tmpl w:val="588A3816"/>
    <w:lvl w:ilvl="0" w:tplc="B5CA73B4">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E4A4E"/>
    <w:multiLevelType w:val="multilevel"/>
    <w:tmpl w:val="CB4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EC59C8"/>
    <w:multiLevelType w:val="hybridMultilevel"/>
    <w:tmpl w:val="3B602862"/>
    <w:lvl w:ilvl="0" w:tplc="604E02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5438F"/>
    <w:multiLevelType w:val="hybridMultilevel"/>
    <w:tmpl w:val="36E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36D8D"/>
    <w:multiLevelType w:val="hybridMultilevel"/>
    <w:tmpl w:val="C6C4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3671C"/>
    <w:multiLevelType w:val="hybridMultilevel"/>
    <w:tmpl w:val="F594B756"/>
    <w:lvl w:ilvl="0" w:tplc="9586D8F0">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93F25"/>
    <w:multiLevelType w:val="hybridMultilevel"/>
    <w:tmpl w:val="DC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73577"/>
    <w:multiLevelType w:val="hybridMultilevel"/>
    <w:tmpl w:val="EEDC01F6"/>
    <w:lvl w:ilvl="0" w:tplc="6A9425C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C0AD6"/>
    <w:multiLevelType w:val="hybridMultilevel"/>
    <w:tmpl w:val="07D027BE"/>
    <w:lvl w:ilvl="0" w:tplc="7E38BF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73A51"/>
    <w:multiLevelType w:val="hybridMultilevel"/>
    <w:tmpl w:val="30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F5ECC"/>
    <w:multiLevelType w:val="hybridMultilevel"/>
    <w:tmpl w:val="0B365ECC"/>
    <w:lvl w:ilvl="0" w:tplc="1742BB8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F0187"/>
    <w:multiLevelType w:val="hybridMultilevel"/>
    <w:tmpl w:val="E784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35365"/>
    <w:multiLevelType w:val="hybridMultilevel"/>
    <w:tmpl w:val="A05C68BE"/>
    <w:lvl w:ilvl="0" w:tplc="D370231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66A67"/>
    <w:multiLevelType w:val="hybridMultilevel"/>
    <w:tmpl w:val="0E6E0A7C"/>
    <w:lvl w:ilvl="0" w:tplc="97D2E5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9"/>
  </w:num>
  <w:num w:numId="5">
    <w:abstractNumId w:val="21"/>
  </w:num>
  <w:num w:numId="6">
    <w:abstractNumId w:val="14"/>
  </w:num>
  <w:num w:numId="7">
    <w:abstractNumId w:val="0"/>
  </w:num>
  <w:num w:numId="8">
    <w:abstractNumId w:val="17"/>
  </w:num>
  <w:num w:numId="9">
    <w:abstractNumId w:val="20"/>
  </w:num>
  <w:num w:numId="10">
    <w:abstractNumId w:val="15"/>
  </w:num>
  <w:num w:numId="11">
    <w:abstractNumId w:val="18"/>
  </w:num>
  <w:num w:numId="12">
    <w:abstractNumId w:val="13"/>
  </w:num>
  <w:num w:numId="13">
    <w:abstractNumId w:val="10"/>
  </w:num>
  <w:num w:numId="14">
    <w:abstractNumId w:val="12"/>
  </w:num>
  <w:num w:numId="15">
    <w:abstractNumId w:val="16"/>
  </w:num>
  <w:num w:numId="16">
    <w:abstractNumId w:val="1"/>
  </w:num>
  <w:num w:numId="17">
    <w:abstractNumId w:val="3"/>
  </w:num>
  <w:num w:numId="18">
    <w:abstractNumId w:val="7"/>
  </w:num>
  <w:num w:numId="19">
    <w:abstractNumId w:val="4"/>
  </w:num>
  <w:num w:numId="20">
    <w:abstractNumId w:val="9"/>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5393"/>
    <w:rsid w:val="00006724"/>
    <w:rsid w:val="00052093"/>
    <w:rsid w:val="000C4906"/>
    <w:rsid w:val="001308C4"/>
    <w:rsid w:val="001652C3"/>
    <w:rsid w:val="00192F08"/>
    <w:rsid w:val="001B348C"/>
    <w:rsid w:val="001C0E34"/>
    <w:rsid w:val="001D1049"/>
    <w:rsid w:val="001F689C"/>
    <w:rsid w:val="00212EC2"/>
    <w:rsid w:val="0021386B"/>
    <w:rsid w:val="00213A5D"/>
    <w:rsid w:val="00214CDF"/>
    <w:rsid w:val="002450F7"/>
    <w:rsid w:val="00246126"/>
    <w:rsid w:val="002474AB"/>
    <w:rsid w:val="00280DA1"/>
    <w:rsid w:val="002B1E37"/>
    <w:rsid w:val="002B273F"/>
    <w:rsid w:val="002B709F"/>
    <w:rsid w:val="002E778B"/>
    <w:rsid w:val="002F4C7D"/>
    <w:rsid w:val="00303033"/>
    <w:rsid w:val="00325FE6"/>
    <w:rsid w:val="00342763"/>
    <w:rsid w:val="003446E3"/>
    <w:rsid w:val="0035120A"/>
    <w:rsid w:val="003753B8"/>
    <w:rsid w:val="00384728"/>
    <w:rsid w:val="003C3BF0"/>
    <w:rsid w:val="003C4090"/>
    <w:rsid w:val="003F3811"/>
    <w:rsid w:val="00425D4C"/>
    <w:rsid w:val="004524C2"/>
    <w:rsid w:val="004639DF"/>
    <w:rsid w:val="00470A9E"/>
    <w:rsid w:val="004774B1"/>
    <w:rsid w:val="0048391C"/>
    <w:rsid w:val="004911BA"/>
    <w:rsid w:val="004E062A"/>
    <w:rsid w:val="00500796"/>
    <w:rsid w:val="00535FC6"/>
    <w:rsid w:val="00537908"/>
    <w:rsid w:val="005754B8"/>
    <w:rsid w:val="005757D2"/>
    <w:rsid w:val="00587ED9"/>
    <w:rsid w:val="00592166"/>
    <w:rsid w:val="00593C4E"/>
    <w:rsid w:val="005B2F8B"/>
    <w:rsid w:val="005D08A4"/>
    <w:rsid w:val="005E6EA4"/>
    <w:rsid w:val="00663CEB"/>
    <w:rsid w:val="0066501B"/>
    <w:rsid w:val="0068191C"/>
    <w:rsid w:val="00697AA3"/>
    <w:rsid w:val="006A22D5"/>
    <w:rsid w:val="006B2244"/>
    <w:rsid w:val="006C112D"/>
    <w:rsid w:val="006D2AC7"/>
    <w:rsid w:val="006F4CE5"/>
    <w:rsid w:val="006F7E96"/>
    <w:rsid w:val="00751C29"/>
    <w:rsid w:val="007770B0"/>
    <w:rsid w:val="007B3EFC"/>
    <w:rsid w:val="007E189A"/>
    <w:rsid w:val="007F1B6D"/>
    <w:rsid w:val="00815E86"/>
    <w:rsid w:val="00817BFB"/>
    <w:rsid w:val="008329D5"/>
    <w:rsid w:val="00837D35"/>
    <w:rsid w:val="008422FD"/>
    <w:rsid w:val="0085116C"/>
    <w:rsid w:val="008518B1"/>
    <w:rsid w:val="00884CFC"/>
    <w:rsid w:val="0089568D"/>
    <w:rsid w:val="008C7C78"/>
    <w:rsid w:val="008D25DF"/>
    <w:rsid w:val="008F25EE"/>
    <w:rsid w:val="0092623B"/>
    <w:rsid w:val="00933DDC"/>
    <w:rsid w:val="00940296"/>
    <w:rsid w:val="00966733"/>
    <w:rsid w:val="00967C00"/>
    <w:rsid w:val="00984333"/>
    <w:rsid w:val="00987BC7"/>
    <w:rsid w:val="00995DCD"/>
    <w:rsid w:val="009C71B8"/>
    <w:rsid w:val="009D5F64"/>
    <w:rsid w:val="00A010DC"/>
    <w:rsid w:val="00A15940"/>
    <w:rsid w:val="00A517F1"/>
    <w:rsid w:val="00A5553E"/>
    <w:rsid w:val="00A62C86"/>
    <w:rsid w:val="00AB3672"/>
    <w:rsid w:val="00AC7277"/>
    <w:rsid w:val="00AF250C"/>
    <w:rsid w:val="00B0735C"/>
    <w:rsid w:val="00B448CC"/>
    <w:rsid w:val="00B52F39"/>
    <w:rsid w:val="00B62072"/>
    <w:rsid w:val="00BC3D80"/>
    <w:rsid w:val="00BD71EA"/>
    <w:rsid w:val="00C40B77"/>
    <w:rsid w:val="00C52A4D"/>
    <w:rsid w:val="00C861E2"/>
    <w:rsid w:val="00C92C0E"/>
    <w:rsid w:val="00CF6B68"/>
    <w:rsid w:val="00D15FDE"/>
    <w:rsid w:val="00D22640"/>
    <w:rsid w:val="00D2300E"/>
    <w:rsid w:val="00D522B4"/>
    <w:rsid w:val="00D57E12"/>
    <w:rsid w:val="00D77D70"/>
    <w:rsid w:val="00DA7E67"/>
    <w:rsid w:val="00DD1000"/>
    <w:rsid w:val="00DD1AAA"/>
    <w:rsid w:val="00DD2B54"/>
    <w:rsid w:val="00DD66A4"/>
    <w:rsid w:val="00E16276"/>
    <w:rsid w:val="00E4783C"/>
    <w:rsid w:val="00E701E8"/>
    <w:rsid w:val="00EA1E9A"/>
    <w:rsid w:val="00EC4AF9"/>
    <w:rsid w:val="00EC64DB"/>
    <w:rsid w:val="00ED7BB9"/>
    <w:rsid w:val="00F01CD8"/>
    <w:rsid w:val="00F10441"/>
    <w:rsid w:val="00F139F3"/>
    <w:rsid w:val="00FC44AB"/>
    <w:rsid w:val="00FD6661"/>
    <w:rsid w:val="00FF42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2B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semiHidden/>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eiger@creeksidechurch.ca" TargetMode="External"/><Relationship Id="rId5" Type="http://schemas.openxmlformats.org/officeDocument/2006/relationships/hyperlink" Target="https://www.creeksidechurch.ca/eatsforeas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16</cp:revision>
  <dcterms:created xsi:type="dcterms:W3CDTF">2022-04-03T19:11:00Z</dcterms:created>
  <dcterms:modified xsi:type="dcterms:W3CDTF">2022-04-06T20:10:00Z</dcterms:modified>
</cp:coreProperties>
</file>